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27" w:rsidRPr="00A239A1" w:rsidRDefault="00D34D27" w:rsidP="00A239A1">
      <w:pPr>
        <w:spacing w:line="360" w:lineRule="auto"/>
        <w:ind w:firstLine="426"/>
        <w:jc w:val="center"/>
        <w:rPr>
          <w:rFonts w:ascii="Times New Roman" w:hAnsi="Times New Roman"/>
          <w:b/>
          <w:sz w:val="32"/>
          <w:szCs w:val="32"/>
          <w:lang w:val="uk-UA"/>
        </w:rPr>
      </w:pPr>
      <w:r w:rsidRPr="00A239A1">
        <w:rPr>
          <w:rFonts w:ascii="Times New Roman" w:hAnsi="Times New Roman"/>
          <w:b/>
          <w:sz w:val="32"/>
          <w:szCs w:val="32"/>
          <w:lang w:val="uk-UA"/>
        </w:rPr>
        <w:t>Кращі бодігарди світу працюють в Україні</w:t>
      </w:r>
    </w:p>
    <w:p w:rsidR="00D34D27" w:rsidRPr="00725032" w:rsidRDefault="00D34D27" w:rsidP="00A239A1">
      <w:pPr>
        <w:spacing w:line="360" w:lineRule="auto"/>
        <w:ind w:firstLine="426"/>
        <w:jc w:val="center"/>
        <w:rPr>
          <w:rFonts w:ascii="Times New Roman" w:hAnsi="Times New Roman"/>
          <w:b/>
          <w:i/>
          <w:sz w:val="24"/>
          <w:szCs w:val="24"/>
          <w:lang w:val="uk-UA"/>
        </w:rPr>
      </w:pPr>
      <w:r w:rsidRPr="00725032">
        <w:rPr>
          <w:rFonts w:ascii="Times New Roman" w:hAnsi="Times New Roman"/>
          <w:b/>
          <w:i/>
          <w:sz w:val="24"/>
          <w:szCs w:val="24"/>
          <w:lang w:val="uk-UA"/>
        </w:rPr>
        <w:t>(щодо підсумків сезону 2013 року)</w:t>
      </w:r>
    </w:p>
    <w:p w:rsidR="00D34D27" w:rsidRPr="00A239A1" w:rsidRDefault="00D34D27" w:rsidP="00A239A1">
      <w:pPr>
        <w:spacing w:line="360" w:lineRule="auto"/>
        <w:ind w:firstLine="426"/>
        <w:rPr>
          <w:rFonts w:ascii="Times New Roman" w:hAnsi="Times New Roman"/>
          <w:lang w:val="uk-UA"/>
        </w:rPr>
      </w:pP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Виконуючи календарний план спортивних заходів по багатоборству тілоохоронців Федерації тілоохоронців України, Міжнародній федерації тілоохоронців (штаб-квартира в Києві) в 2013 році прийшлося, в повному сенсі цього слова, спекотно. Поміркуйте самі, в цьому році проведені:</w:t>
      </w:r>
    </w:p>
    <w:p w:rsidR="00D34D27" w:rsidRPr="00A239A1" w:rsidRDefault="00D34D27" w:rsidP="00A239A1">
      <w:pPr>
        <w:pStyle w:val="ListParagraph"/>
        <w:numPr>
          <w:ilvl w:val="0"/>
          <w:numId w:val="2"/>
        </w:numPr>
        <w:spacing w:line="360" w:lineRule="auto"/>
        <w:ind w:firstLine="426"/>
        <w:rPr>
          <w:rFonts w:ascii="Times New Roman" w:hAnsi="Times New Roman"/>
          <w:lang w:val="uk-UA"/>
        </w:rPr>
      </w:pPr>
      <w:r w:rsidRPr="00A239A1">
        <w:rPr>
          <w:rFonts w:ascii="Times New Roman" w:hAnsi="Times New Roman"/>
          <w:lang w:val="uk-UA"/>
        </w:rPr>
        <w:t>ІІІ Міжнародний турнір в м. Тульча (Румунія) – відбіркові змагання на Чемпіонат світу серед балканських країн;</w:t>
      </w:r>
    </w:p>
    <w:p w:rsidR="00D34D27" w:rsidRPr="00077356" w:rsidRDefault="00D34D27" w:rsidP="00A239A1">
      <w:pPr>
        <w:pStyle w:val="ListParagraph"/>
        <w:numPr>
          <w:ilvl w:val="0"/>
          <w:numId w:val="2"/>
        </w:numPr>
        <w:spacing w:line="360" w:lineRule="auto"/>
        <w:ind w:firstLine="426"/>
        <w:rPr>
          <w:rFonts w:ascii="Times New Roman" w:hAnsi="Times New Roman"/>
          <w:lang w:val="uk-UA"/>
        </w:rPr>
      </w:pPr>
      <w:r w:rsidRPr="00A239A1">
        <w:rPr>
          <w:rFonts w:ascii="Times New Roman" w:hAnsi="Times New Roman"/>
          <w:lang w:val="uk-UA"/>
        </w:rPr>
        <w:t>Чемпіонат Європи в Старій Загорі (Болгарія);</w:t>
      </w:r>
    </w:p>
    <w:p w:rsidR="00D34D27" w:rsidRPr="00A239A1" w:rsidRDefault="00D34D27" w:rsidP="00A239A1">
      <w:pPr>
        <w:pStyle w:val="ListParagraph"/>
        <w:numPr>
          <w:ilvl w:val="0"/>
          <w:numId w:val="2"/>
        </w:numPr>
        <w:spacing w:line="360" w:lineRule="auto"/>
        <w:ind w:firstLine="426"/>
        <w:rPr>
          <w:rFonts w:ascii="Times New Roman" w:hAnsi="Times New Roman"/>
          <w:lang w:val="uk-UA"/>
        </w:rPr>
      </w:pPr>
      <w:r>
        <w:rPr>
          <w:rFonts w:ascii="Times New Roman" w:hAnsi="Times New Roman"/>
          <w:lang w:val="en-US"/>
        </w:rPr>
        <w:t>XVIII</w:t>
      </w:r>
      <w:r w:rsidRPr="00077356">
        <w:rPr>
          <w:rFonts w:ascii="Times New Roman" w:hAnsi="Times New Roman"/>
        </w:rPr>
        <w:t xml:space="preserve"> </w:t>
      </w:r>
      <w:r>
        <w:rPr>
          <w:rFonts w:ascii="Times New Roman" w:hAnsi="Times New Roman"/>
          <w:lang w:val="uk-UA"/>
        </w:rPr>
        <w:t>Чемпіонат України в м. Одесі(відбіркові змагання на Чемпіонат світу)</w:t>
      </w:r>
    </w:p>
    <w:p w:rsidR="00D34D27" w:rsidRPr="00A239A1" w:rsidRDefault="00D34D27" w:rsidP="00A239A1">
      <w:pPr>
        <w:pStyle w:val="ListParagraph"/>
        <w:numPr>
          <w:ilvl w:val="0"/>
          <w:numId w:val="2"/>
        </w:numPr>
        <w:spacing w:line="360" w:lineRule="auto"/>
        <w:ind w:firstLine="426"/>
        <w:rPr>
          <w:rFonts w:ascii="Times New Roman" w:hAnsi="Times New Roman"/>
          <w:lang w:val="uk-UA"/>
        </w:rPr>
      </w:pPr>
      <w:r w:rsidRPr="00A239A1">
        <w:rPr>
          <w:rFonts w:ascii="Times New Roman" w:hAnsi="Times New Roman"/>
          <w:lang w:val="en-US"/>
        </w:rPr>
        <w:t>IV</w:t>
      </w:r>
      <w:r w:rsidRPr="00A239A1">
        <w:rPr>
          <w:rFonts w:ascii="Times New Roman" w:hAnsi="Times New Roman"/>
          <w:lang w:val="uk-UA"/>
        </w:rPr>
        <w:t xml:space="preserve"> Чемпіонат світу в м. Ялті, а також організація чисельних тренувальних зборів, практичних семінарських занять з суддями, виїзди за кордон для підготовки і проведення змагань повністю заповнили особистий час цими подіями заради феєрії фестивалів бодігардів в Україні та за кордоном.</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І дійсно, в названих змаганнях прийняли участь близько 300 спортсменів із 15 країн світу. В Чемпіонаті України брали участь тілоохоронці із 14 областей України і ще з 5-ти були спостерігачі. Що особливо приємно – були присутні спостерігачі із м. Львова (заступник мера) на Чемпіонаті України в м.Одесі і ми уже отримали запрошення на проведення Х</w:t>
      </w:r>
      <w:r>
        <w:rPr>
          <w:rFonts w:ascii="Times New Roman" w:hAnsi="Times New Roman"/>
          <w:lang w:val="uk-UA"/>
        </w:rPr>
        <w:t>1</w:t>
      </w:r>
      <w:r w:rsidRPr="00A239A1">
        <w:rPr>
          <w:rFonts w:ascii="Times New Roman" w:hAnsi="Times New Roman"/>
          <w:lang w:val="uk-UA"/>
        </w:rPr>
        <w:t>Х Чемпіонату в м. Львові в травні 2014 року.</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Якщо врахувати  тренерів, супроводжуючих осіб, велику армію вболівальників (змагання проходили у центрі міст із велким скупченням глядачів), то питання популяризації багатоборства тілоохоронців ми виконали на всі 100 відсотків. Ще потрібно врахувати те, що більшість телеканалів транслювали репортажі зі змагань, була хороша преса в газетах і ж</w:t>
      </w:r>
      <w:r>
        <w:rPr>
          <w:rFonts w:ascii="Times New Roman" w:hAnsi="Times New Roman"/>
          <w:lang w:val="uk-UA"/>
        </w:rPr>
        <w:t>урналах, давалась реклама на біг</w:t>
      </w:r>
      <w:r w:rsidRPr="00A239A1">
        <w:rPr>
          <w:rFonts w:ascii="Times New Roman" w:hAnsi="Times New Roman"/>
          <w:lang w:val="uk-UA"/>
        </w:rPr>
        <w:t>бордах, афішах і виступах членів оргкомітету на телебаченні в прямих ефірах, на сторінках інтернету зі зворотним зв’язком (онлайн-трансляції), то наші змагання завоювали багато нових шанувальників, а молодим людям хороший приклад здорового способу життя, можливість побачити наяву деякі нюанси самої таємничої професії.</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Звичайно, що апогеєм всіх спортивних заходів став Чемпіонат світу з багатоборства тілоохоронців в м. Ялті. Столицею бодігардів у вересні 2013 року знову стала</w:t>
      </w:r>
      <w:r>
        <w:rPr>
          <w:rFonts w:ascii="Times New Roman" w:hAnsi="Times New Roman"/>
          <w:lang w:val="uk-UA"/>
        </w:rPr>
        <w:t xml:space="preserve"> мальовнича</w:t>
      </w:r>
      <w:r w:rsidRPr="00A239A1">
        <w:rPr>
          <w:rFonts w:ascii="Times New Roman" w:hAnsi="Times New Roman"/>
          <w:lang w:val="uk-UA"/>
        </w:rPr>
        <w:t xml:space="preserve"> Ялта.</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Для участі у змаганнях приїхали кращі бодігарди світу із Вірменії, Білорусі, Болгарії, Грузії, Ізраїлю, Казахстану, Киргизстану, Молдови, Росії, Румунії, України, спосте</w:t>
      </w:r>
      <w:r>
        <w:rPr>
          <w:rFonts w:ascii="Times New Roman" w:hAnsi="Times New Roman"/>
          <w:lang w:val="uk-UA"/>
        </w:rPr>
        <w:t>рігачі із Туреччини</w:t>
      </w:r>
      <w:r w:rsidRPr="00A239A1">
        <w:rPr>
          <w:rFonts w:ascii="Times New Roman" w:hAnsi="Times New Roman"/>
          <w:lang w:val="uk-UA"/>
        </w:rPr>
        <w:t>, Франції, Іспанії, Ірану, Санкт-Петербургу.</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 xml:space="preserve">Команди складалися із особистих охорон керівників держав, спеціалістів антитерористичних підрозділів, співробітників силових структур, приватних охоронних агентств. </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Родзинкою Чемпіонату була жіноча команда, яка показувала результати на рівні з чоловіками.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Для організації і проведення т</w:t>
      </w:r>
      <w:r>
        <w:rPr>
          <w:rFonts w:ascii="Times New Roman" w:hAnsi="Times New Roman"/>
          <w:lang w:val="uk-UA"/>
        </w:rPr>
        <w:t xml:space="preserve">акого рівня змагань необхідний </w:t>
      </w:r>
      <w:r w:rsidRPr="00A239A1">
        <w:rPr>
          <w:rFonts w:ascii="Times New Roman" w:hAnsi="Times New Roman"/>
          <w:lang w:val="uk-UA"/>
        </w:rPr>
        <w:t xml:space="preserve"> авторитетний Організаційний комітет із професіоналів цієї справи, тому в нього ввійшли:</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 xml:space="preserve">Голова організаційного комітету              </w:t>
      </w:r>
    </w:p>
    <w:p w:rsidR="00D34D27" w:rsidRPr="00A239A1"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Калінін Ігор Олександрович - Президент Міжн. федерації тілоох., Радник Президента України</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 xml:space="preserve">Перший заступник голови оргкомітету  </w:t>
      </w:r>
    </w:p>
    <w:p w:rsidR="00D34D27" w:rsidRPr="00A239A1"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Кулик Сергій Леонідович - Начальник Управління державної охорони України</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 xml:space="preserve">Почесний голова оргкомітету </w:t>
      </w:r>
    </w:p>
    <w:p w:rsidR="00D34D27" w:rsidRPr="00A239A1"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Константінов Володимир Андрійович - Голова Верховної Ради АРК</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Заступники голови оргкомітету</w:t>
      </w:r>
    </w:p>
    <w:p w:rsidR="00D34D27" w:rsidRPr="00A239A1"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Гмиза Сергій Олександрович  - Начальник ГУР МО України</w:t>
      </w:r>
    </w:p>
    <w:tbl>
      <w:tblPr>
        <w:tblStyle w:val="TableGrid"/>
        <w:tblpPr w:leftFromText="180" w:rightFromText="180" w:vertAnchor="text" w:tblpX="468" w:tblpY="1"/>
        <w:tblOverlap w:val="neve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3069"/>
      </w:tblGrid>
      <w:tr w:rsidR="00D34D27" w:rsidTr="009B78A0">
        <w:trPr>
          <w:trHeight w:val="356"/>
        </w:trPr>
        <w:tc>
          <w:tcPr>
            <w:tcW w:w="3069" w:type="dxa"/>
            <w:vAlign w:val="center"/>
          </w:tcPr>
          <w:p w:rsidR="00D34D27" w:rsidRDefault="00D34D27" w:rsidP="009B78A0">
            <w:pPr>
              <w:spacing w:line="240" w:lineRule="auto"/>
              <w:jc w:val="center"/>
              <w:rPr>
                <w:rFonts w:ascii="Times New Roman" w:eastAsia="Calibri" w:hAnsi="Times New Roman"/>
                <w:sz w:val="22"/>
                <w:szCs w:val="22"/>
                <w:lang w:val="uk-UA"/>
              </w:rPr>
            </w:pPr>
            <w:r w:rsidRPr="00A239A1">
              <w:rPr>
                <w:rFonts w:ascii="Times New Roman" w:eastAsia="Calibri" w:hAnsi="Times New Roman"/>
                <w:sz w:val="22"/>
                <w:szCs w:val="22"/>
                <w:lang w:val="uk-UA"/>
              </w:rPr>
              <w:t>Бірсан Олександр Семенович</w:t>
            </w:r>
          </w:p>
        </w:tc>
      </w:tr>
    </w:tbl>
    <w:p w:rsidR="00D34D27" w:rsidRDefault="00D34D27" w:rsidP="009B78A0">
      <w:pPr>
        <w:spacing w:line="360" w:lineRule="auto"/>
        <w:rPr>
          <w:rFonts w:ascii="Times New Roman" w:hAnsi="Times New Roman"/>
          <w:lang w:val="uk-UA"/>
        </w:rPr>
      </w:pPr>
      <w:r w:rsidRPr="00A239A1">
        <w:rPr>
          <w:rFonts w:ascii="Times New Roman" w:hAnsi="Times New Roman"/>
          <w:lang w:val="uk-UA"/>
        </w:rPr>
        <w:t>- Директор Інституту УДО України КНУ ім. Т.Шевченка</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Ілаш Сергій Федорович – Міський голова м. Ялта</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Корж Віктор Петрович – Заступник голови КМДА, Голова ФСТ «Динамо»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Макаренко Богдан Геннадійович – 1-й заступник Начальника УДО України</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Члени оргкомітету</w:t>
      </w:r>
    </w:p>
    <w:p w:rsidR="00D34D27" w:rsidRPr="00A239A1"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Артем’єв Олександр Костянтинович – Дир. Департаменту Мінмолоді та спорту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Богушев Валерій Олександрович – Заст. Голови правління АТ УкрСиббанку</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Бугаков Ігор Володимирович – Генеральний директор Центру безпеки «Слов’яни»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 xml:space="preserve">Вакуленко Василь Федорович – 1-й віце-президент Міжнародної федерації тілоохоронців            </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Гиря Валентин Миколайович – Голова наглядової</w:t>
      </w:r>
      <w:r>
        <w:rPr>
          <w:rFonts w:ascii="Times New Roman" w:hAnsi="Times New Roman"/>
          <w:lang w:val="uk-UA"/>
        </w:rPr>
        <w:t xml:space="preserve"> ради</w:t>
      </w:r>
      <w:r w:rsidRPr="00A239A1">
        <w:rPr>
          <w:rFonts w:ascii="Times New Roman" w:hAnsi="Times New Roman"/>
          <w:lang w:val="uk-UA"/>
        </w:rPr>
        <w:t xml:space="preserve"> групи компаній «Пакт-3»</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Дан Алістар – Президент компанії «Алістар-секюріті», Румунія</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Желєпа Олександр Миколайович – Представник Мінмолоді та спорту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Єрмолаєв Дмитро Іванович – Директор СКП Київської міської держадміністрації</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Зенцев Микола Миколайович – Начальник Управління Міністерства оборони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Заєць Олег Іванович – Начальник Служби УДО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Крутов Василь Васильович – Почесний Голова правління міжнародної організації «МАЄ»</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 xml:space="preserve">Кучерявий Леонід Миколайович – Ген. секретар Міжнародної федерації тілоохоронців  </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Литвиненко Сергій Миколайович – Нач. Голов. Управління Адмін</w:t>
      </w:r>
      <w:r>
        <w:rPr>
          <w:rFonts w:ascii="Times New Roman" w:hAnsi="Times New Roman"/>
          <w:lang w:val="uk-UA"/>
        </w:rPr>
        <w:t>.</w:t>
      </w:r>
      <w:r w:rsidRPr="00A239A1">
        <w:rPr>
          <w:rFonts w:ascii="Times New Roman" w:hAnsi="Times New Roman"/>
          <w:lang w:val="uk-UA"/>
        </w:rPr>
        <w:t xml:space="preserve"> Президента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Музиченко Олександр Карпович – 1-й Віце-Президент УФПБ</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Назаренко Анатолій Миколайович – Начальний Департаменту ДСО МВС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Нагнибіда Андрій Миколайович – Генеральний директор торгового дому «НІКО»</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Павлов Юрій Анатолійович – 1-й заступник голови ФСТ «Динамо»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Писаренко Віктор Григорович – Начальник Казенного підприємства НВО «Форт»</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Присяжний Олег Володимирович – Начальник управління ЦСА «А» СБ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Руденко віктор Петрович – 1-й засту</w:t>
      </w:r>
      <w:r>
        <w:rPr>
          <w:rFonts w:ascii="Times New Roman" w:hAnsi="Times New Roman"/>
          <w:lang w:val="uk-UA"/>
        </w:rPr>
        <w:t>пник голови Київської обласної ради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Сванідзе Лері Георгійович – Голова Кореїзької міської ради</w:t>
      </w:r>
    </w:p>
    <w:p w:rsidR="00D34D27" w:rsidRPr="00A239A1" w:rsidRDefault="00D34D27" w:rsidP="00A239A1">
      <w:pPr>
        <w:spacing w:line="360" w:lineRule="auto"/>
        <w:ind w:firstLine="426"/>
        <w:rPr>
          <w:rFonts w:ascii="Times New Roman" w:hAnsi="Times New Roman"/>
          <w:lang w:val="uk-UA"/>
        </w:rPr>
      </w:pPr>
      <w:r>
        <w:rPr>
          <w:rFonts w:ascii="Times New Roman" w:hAnsi="Times New Roman"/>
          <w:lang w:val="uk-UA"/>
        </w:rPr>
        <w:t>Скорохватов Сергій Іванович – Пре</w:t>
      </w:r>
      <w:r w:rsidRPr="00A239A1">
        <w:rPr>
          <w:rFonts w:ascii="Times New Roman" w:hAnsi="Times New Roman"/>
          <w:lang w:val="uk-UA"/>
        </w:rPr>
        <w:t>зидент Міжнародної асоціації ветеранів «Альфа» СБУ</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Тимчук Петро Никифорович – Віце-президент «Федерації тілоохоронців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Ткаченко Віктор Іванович – Керівник служби безпеки компанії</w:t>
      </w:r>
    </w:p>
    <w:p w:rsidR="00D34D27" w:rsidRPr="00A239A1" w:rsidRDefault="00D34D27" w:rsidP="00A239A1">
      <w:pPr>
        <w:spacing w:line="360" w:lineRule="auto"/>
        <w:ind w:firstLine="426"/>
        <w:rPr>
          <w:rFonts w:ascii="Times New Roman" w:hAnsi="Times New Roman"/>
          <w:lang w:val="uk-UA"/>
        </w:rPr>
      </w:pPr>
      <w:r>
        <w:rPr>
          <w:rFonts w:ascii="Times New Roman" w:hAnsi="Times New Roman"/>
          <w:lang w:val="uk-UA"/>
        </w:rPr>
        <w:t>Чередни</w:t>
      </w:r>
      <w:r w:rsidRPr="00A239A1">
        <w:rPr>
          <w:rFonts w:ascii="Times New Roman" w:hAnsi="Times New Roman"/>
          <w:lang w:val="uk-UA"/>
        </w:rPr>
        <w:t>к Олександр Петрович – Президент Київської асоціації бодігардів</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Шабовта Сергій Борисович – Президент УФПБ</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Шапортов Станіслав Володимирович – Заст. Нач. УДОУ, Директор ДО в АР Крим</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Шелюг Андрій Валерійович – Генеральний директор Концерну «НІКО»</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Шерекін Петро Павлович – Президент МАВСП</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Шишолін Павло Анатолійович – 1-й заст.. голови Держприкордонслужби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Штучний В’ячеслав Васильович – 1-й заст.. директора Інституту УДОУ КНУ ім. Т.Шевченка</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Шубенок Сергій Дем’янович – Головний інспектор ДДСО МВС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Юршевський Василь Васильович – Директор ТОВ «Кронос-сервіс»</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Яскевич Ігор Олександрович – Президент «Інтергард» Республіка Молдова</w:t>
      </w:r>
    </w:p>
    <w:p w:rsidR="00D34D27" w:rsidRPr="00A239A1" w:rsidRDefault="00D34D27" w:rsidP="00A239A1">
      <w:pPr>
        <w:spacing w:after="0" w:line="360" w:lineRule="auto"/>
        <w:ind w:firstLine="426"/>
        <w:rPr>
          <w:rFonts w:ascii="Times New Roman" w:hAnsi="Times New Roman"/>
          <w:sz w:val="16"/>
          <w:szCs w:val="16"/>
          <w:lang w:val="uk-UA"/>
        </w:rPr>
      </w:pPr>
      <w:r w:rsidRPr="00A239A1">
        <w:rPr>
          <w:rFonts w:ascii="Times New Roman" w:hAnsi="Times New Roman"/>
          <w:sz w:val="16"/>
          <w:szCs w:val="16"/>
          <w:lang w:val="uk-UA"/>
        </w:rPr>
        <w:t>Секретар оргкомітету</w:t>
      </w:r>
    </w:p>
    <w:p w:rsidR="00D34D27" w:rsidRDefault="00D34D27" w:rsidP="00A239A1">
      <w:pPr>
        <w:spacing w:after="0" w:line="360" w:lineRule="auto"/>
        <w:ind w:firstLine="426"/>
        <w:rPr>
          <w:rFonts w:ascii="Times New Roman" w:hAnsi="Times New Roman"/>
          <w:lang w:val="uk-UA"/>
        </w:rPr>
      </w:pPr>
      <w:r w:rsidRPr="00A239A1">
        <w:rPr>
          <w:rFonts w:ascii="Times New Roman" w:hAnsi="Times New Roman"/>
          <w:lang w:val="uk-UA"/>
        </w:rPr>
        <w:t>Гриніченко Юрій Володимирович – Головний секретар змагань</w:t>
      </w:r>
    </w:p>
    <w:p w:rsidR="00D34D27" w:rsidRPr="00A239A1" w:rsidRDefault="00D34D27" w:rsidP="00A239A1">
      <w:pPr>
        <w:spacing w:after="0" w:line="360" w:lineRule="auto"/>
        <w:ind w:firstLine="426"/>
        <w:rPr>
          <w:rFonts w:ascii="Times New Roman" w:hAnsi="Times New Roman"/>
          <w:lang w:val="uk-UA"/>
        </w:rPr>
      </w:pP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В склад головної судейської колегії ввійшли 9 суддів Міжнародної категорії і 14 суддів національної категорії із 6 країн світу.</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Серед них: Вакуленко Василь – головний суддя, Кучерявий Леонід, Тимчук Петро, Гриніченко Юрій, Ткаченко Віктор, Череднік Олександр, Деревянко Олександр, Капустін Микола (Україна), Яскевич Ігор, Воло</w:t>
      </w:r>
      <w:r>
        <w:rPr>
          <w:rFonts w:ascii="Times New Roman" w:hAnsi="Times New Roman"/>
          <w:lang w:val="uk-UA"/>
        </w:rPr>
        <w:t>димир Перегуза (Молдова),  Краси</w:t>
      </w:r>
      <w:r w:rsidRPr="00A239A1">
        <w:rPr>
          <w:rFonts w:ascii="Times New Roman" w:hAnsi="Times New Roman"/>
          <w:lang w:val="uk-UA"/>
        </w:rPr>
        <w:t xml:space="preserve">мір Цветанов, </w:t>
      </w:r>
      <w:r>
        <w:rPr>
          <w:rFonts w:ascii="Times New Roman" w:hAnsi="Times New Roman"/>
          <w:lang w:val="uk-UA"/>
        </w:rPr>
        <w:t>Светлан Стоянов (Болгарія), Дога</w:t>
      </w:r>
      <w:r w:rsidRPr="00A239A1">
        <w:rPr>
          <w:rFonts w:ascii="Times New Roman" w:hAnsi="Times New Roman"/>
          <w:lang w:val="uk-UA"/>
        </w:rPr>
        <w:t>рь Микола (Румунія), Серий Микола (Білорусь), Мажутов Микола (Казахстан).</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Цікаві та захоплюючі змагання проходили в умовах максимально наближених до реальної роботи бодігардів по забезпеченню безпеки осіб, що охороняються при багатотисячному скупченні людей (глядачів).</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Нинішній Чемпіонат відрізняється від попередніх новими вимогами, як до одиночної підготовки професіоналів, так і до їх дій в складі груп.</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 xml:space="preserve">До останнього виду багатоборства йшла запекла боротьба за Головний кубок  Чемпіонату світу і золоті медалі. </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В гострій боротьбі Чемпіонами світу з багатоборства</w:t>
      </w:r>
      <w:r>
        <w:rPr>
          <w:rFonts w:ascii="Times New Roman" w:hAnsi="Times New Roman"/>
          <w:lang w:val="uk-UA"/>
        </w:rPr>
        <w:t xml:space="preserve"> тілоохоронців</w:t>
      </w:r>
      <w:r w:rsidRPr="00A239A1">
        <w:rPr>
          <w:rFonts w:ascii="Times New Roman" w:hAnsi="Times New Roman"/>
          <w:lang w:val="uk-UA"/>
        </w:rPr>
        <w:t xml:space="preserve"> стала команда Центру спеціальних операцій «А» СБУ в АР Крим. ІІ місце і срібні медалі завоювала команда Управління державної охорони України. Бронзу отримала команда Служби безпеки Президента Білорусі.</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 xml:space="preserve">Вашій увазі пропонується підсумковий протокол Чемпіонату:       </w:t>
      </w:r>
    </w:p>
    <w:tbl>
      <w:tblPr>
        <w:tblW w:w="14004" w:type="dxa"/>
        <w:tblInd w:w="-1310" w:type="dxa"/>
        <w:tblLayout w:type="fixed"/>
        <w:tblLook w:val="00A0"/>
      </w:tblPr>
      <w:tblGrid>
        <w:gridCol w:w="991"/>
        <w:gridCol w:w="1418"/>
        <w:gridCol w:w="567"/>
        <w:gridCol w:w="426"/>
        <w:gridCol w:w="567"/>
        <w:gridCol w:w="425"/>
        <w:gridCol w:w="567"/>
        <w:gridCol w:w="125"/>
        <w:gridCol w:w="300"/>
        <w:gridCol w:w="567"/>
        <w:gridCol w:w="124"/>
        <w:gridCol w:w="236"/>
        <w:gridCol w:w="65"/>
        <w:gridCol w:w="567"/>
        <w:gridCol w:w="407"/>
        <w:gridCol w:w="19"/>
        <w:gridCol w:w="217"/>
        <w:gridCol w:w="350"/>
        <w:gridCol w:w="425"/>
        <w:gridCol w:w="265"/>
        <w:gridCol w:w="302"/>
        <w:gridCol w:w="176"/>
        <w:gridCol w:w="236"/>
        <w:gridCol w:w="13"/>
        <w:gridCol w:w="223"/>
        <w:gridCol w:w="204"/>
        <w:gridCol w:w="448"/>
        <w:gridCol w:w="156"/>
        <w:gridCol w:w="48"/>
        <w:gridCol w:w="188"/>
        <w:gridCol w:w="11"/>
        <w:gridCol w:w="37"/>
        <w:gridCol w:w="530"/>
        <w:gridCol w:w="1562"/>
        <w:gridCol w:w="1242"/>
      </w:tblGrid>
      <w:tr w:rsidR="00D34D27" w:rsidRPr="006D4927" w:rsidTr="00A239A1">
        <w:trPr>
          <w:gridAfter w:val="2"/>
          <w:wAfter w:w="2804" w:type="dxa"/>
          <w:trHeight w:val="615"/>
        </w:trPr>
        <w:tc>
          <w:tcPr>
            <w:tcW w:w="991"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9443" w:type="dxa"/>
            <w:gridSpan w:val="28"/>
            <w:tcBorders>
              <w:top w:val="nil"/>
              <w:left w:val="nil"/>
              <w:bottom w:val="nil"/>
              <w:right w:val="nil"/>
            </w:tcBorders>
            <w:noWrap/>
            <w:vAlign w:val="bottom"/>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ПРОТОКОЛ</w:t>
            </w:r>
          </w:p>
        </w:tc>
        <w:tc>
          <w:tcPr>
            <w:tcW w:w="236"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530"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gridAfter w:val="2"/>
          <w:wAfter w:w="2804" w:type="dxa"/>
          <w:trHeight w:val="660"/>
        </w:trPr>
        <w:tc>
          <w:tcPr>
            <w:tcW w:w="991"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9443" w:type="dxa"/>
            <w:gridSpan w:val="28"/>
            <w:tcBorders>
              <w:top w:val="nil"/>
              <w:left w:val="nil"/>
              <w:bottom w:val="nil"/>
              <w:right w:val="nil"/>
            </w:tcBorders>
            <w:noWrap/>
            <w:vAlign w:val="bottom"/>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Чемпионата мира по многоборью телохранителей</w:t>
            </w:r>
          </w:p>
        </w:tc>
        <w:tc>
          <w:tcPr>
            <w:tcW w:w="236"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530"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trHeight w:val="375"/>
        </w:trPr>
        <w:tc>
          <w:tcPr>
            <w:tcW w:w="991"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г. Ялта</w:t>
            </w:r>
          </w:p>
        </w:tc>
        <w:tc>
          <w:tcPr>
            <w:tcW w:w="1985" w:type="dxa"/>
            <w:gridSpan w:val="4"/>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692"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991"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36"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1039"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36"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1040"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478"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36"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36"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808"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36"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c>
          <w:tcPr>
            <w:tcW w:w="2140" w:type="dxa"/>
            <w:gridSpan w:val="4"/>
            <w:tcBorders>
              <w:top w:val="nil"/>
              <w:left w:val="nil"/>
              <w:bottom w:val="single" w:sz="4" w:space="0" w:color="auto"/>
              <w:right w:val="nil"/>
            </w:tcBorders>
            <w:noWrap/>
            <w:vAlign w:val="bottom"/>
          </w:tcPr>
          <w:p w:rsidR="00D34D27" w:rsidRPr="00A239A1" w:rsidRDefault="00D34D27" w:rsidP="00A239A1">
            <w:pPr>
              <w:spacing w:after="0" w:line="240" w:lineRule="auto"/>
              <w:ind w:left="-98"/>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20-25.09.13 г.</w:t>
            </w:r>
          </w:p>
        </w:tc>
        <w:tc>
          <w:tcPr>
            <w:tcW w:w="1242"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gridAfter w:val="2"/>
          <w:wAfter w:w="2804" w:type="dxa"/>
          <w:trHeight w:val="264"/>
        </w:trPr>
        <w:tc>
          <w:tcPr>
            <w:tcW w:w="991" w:type="dxa"/>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Команда</w:t>
            </w:r>
          </w:p>
        </w:tc>
        <w:tc>
          <w:tcPr>
            <w:tcW w:w="1418" w:type="dxa"/>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Участники</w:t>
            </w:r>
          </w:p>
        </w:tc>
        <w:tc>
          <w:tcPr>
            <w:tcW w:w="993" w:type="dxa"/>
            <w:gridSpan w:val="2"/>
            <w:tcBorders>
              <w:top w:val="single" w:sz="4" w:space="0" w:color="auto"/>
              <w:left w:val="nil"/>
              <w:bottom w:val="nil"/>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Приемы</w:t>
            </w:r>
          </w:p>
        </w:tc>
        <w:tc>
          <w:tcPr>
            <w:tcW w:w="992" w:type="dxa"/>
            <w:gridSpan w:val="2"/>
            <w:tcBorders>
              <w:top w:val="single" w:sz="4" w:space="0" w:color="auto"/>
              <w:left w:val="nil"/>
              <w:bottom w:val="nil"/>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Рукопашный</w:t>
            </w:r>
          </w:p>
        </w:tc>
        <w:tc>
          <w:tcPr>
            <w:tcW w:w="2977" w:type="dxa"/>
            <w:gridSpan w:val="10"/>
            <w:tcBorders>
              <w:top w:val="single" w:sz="4" w:space="0" w:color="auto"/>
              <w:left w:val="nil"/>
              <w:bottom w:val="single" w:sz="4" w:space="0" w:color="000000"/>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Стрельба</w:t>
            </w:r>
          </w:p>
        </w:tc>
        <w:tc>
          <w:tcPr>
            <w:tcW w:w="992" w:type="dxa"/>
            <w:gridSpan w:val="3"/>
            <w:tcBorders>
              <w:top w:val="single" w:sz="4" w:space="0" w:color="auto"/>
              <w:left w:val="nil"/>
              <w:bottom w:val="nil"/>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Преодаление</w:t>
            </w:r>
          </w:p>
        </w:tc>
        <w:tc>
          <w:tcPr>
            <w:tcW w:w="992" w:type="dxa"/>
            <w:gridSpan w:val="5"/>
            <w:tcBorders>
              <w:top w:val="single" w:sz="4" w:space="0" w:color="auto"/>
              <w:left w:val="nil"/>
              <w:bottom w:val="nil"/>
              <w:right w:val="nil"/>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Поиск</w:t>
            </w:r>
          </w:p>
        </w:tc>
        <w:tc>
          <w:tcPr>
            <w:tcW w:w="875" w:type="dxa"/>
            <w:gridSpan w:val="3"/>
            <w:tcBorders>
              <w:top w:val="single" w:sz="4" w:space="0" w:color="auto"/>
              <w:left w:val="single" w:sz="4" w:space="0" w:color="auto"/>
              <w:bottom w:val="nil"/>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Медицинская</w:t>
            </w:r>
          </w:p>
        </w:tc>
        <w:tc>
          <w:tcPr>
            <w:tcW w:w="403" w:type="dxa"/>
            <w:gridSpan w:val="4"/>
            <w:vMerge w:val="restart"/>
            <w:tcBorders>
              <w:top w:val="nil"/>
              <w:left w:val="nil"/>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очки</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r>
      <w:tr w:rsidR="00D34D27" w:rsidRPr="006D4927" w:rsidTr="00A239A1">
        <w:trPr>
          <w:gridAfter w:val="2"/>
          <w:wAfter w:w="2804" w:type="dxa"/>
          <w:trHeight w:val="264"/>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993" w:type="dxa"/>
            <w:gridSpan w:val="2"/>
            <w:tcBorders>
              <w:top w:val="nil"/>
              <w:left w:val="nil"/>
              <w:bottom w:val="nil"/>
              <w:right w:val="single" w:sz="4" w:space="0" w:color="000000"/>
            </w:tcBorders>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защиты во </w:t>
            </w:r>
            <w:r w:rsidRPr="00A239A1">
              <w:rPr>
                <w:rFonts w:ascii="Times New Roman" w:hAnsi="Times New Roman"/>
                <w:color w:val="000000"/>
                <w:sz w:val="16"/>
                <w:szCs w:val="16"/>
                <w:lang w:eastAsia="ru-RU"/>
              </w:rPr>
              <w:br/>
              <w:t>время пешого</w:t>
            </w:r>
          </w:p>
        </w:tc>
        <w:tc>
          <w:tcPr>
            <w:tcW w:w="992" w:type="dxa"/>
            <w:gridSpan w:val="2"/>
            <w:vMerge w:val="restart"/>
            <w:tcBorders>
              <w:top w:val="nil"/>
              <w:left w:val="single" w:sz="4" w:space="0" w:color="auto"/>
              <w:bottom w:val="single" w:sz="4" w:space="0" w:color="000000"/>
              <w:right w:val="nil"/>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бой</w:t>
            </w:r>
          </w:p>
        </w:tc>
        <w:tc>
          <w:tcPr>
            <w:tcW w:w="992" w:type="dxa"/>
            <w:gridSpan w:val="3"/>
            <w:tcBorders>
              <w:top w:val="single" w:sz="4" w:space="0" w:color="auto"/>
              <w:left w:val="single" w:sz="4" w:space="0" w:color="auto"/>
              <w:bottom w:val="nil"/>
              <w:right w:val="nil"/>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во время</w:t>
            </w:r>
          </w:p>
        </w:tc>
        <w:tc>
          <w:tcPr>
            <w:tcW w:w="992" w:type="dxa"/>
            <w:gridSpan w:val="4"/>
            <w:tcBorders>
              <w:top w:val="single" w:sz="4" w:space="0" w:color="auto"/>
              <w:left w:val="single" w:sz="4" w:space="0" w:color="auto"/>
              <w:bottom w:val="nil"/>
              <w:right w:val="single" w:sz="4" w:space="0" w:color="000000"/>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из разных</w:t>
            </w:r>
          </w:p>
        </w:tc>
        <w:tc>
          <w:tcPr>
            <w:tcW w:w="993" w:type="dxa"/>
            <w:gridSpan w:val="3"/>
            <w:vMerge w:val="restart"/>
            <w:tcBorders>
              <w:top w:val="single" w:sz="4" w:space="0" w:color="auto"/>
              <w:left w:val="nil"/>
              <w:bottom w:val="single" w:sz="4" w:space="0" w:color="000000"/>
              <w:right w:val="single" w:sz="4" w:space="0" w:color="000000"/>
            </w:tcBorders>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из </w:t>
            </w:r>
            <w:r w:rsidRPr="00A239A1">
              <w:rPr>
                <w:rFonts w:ascii="Times New Roman" w:hAnsi="Times New Roman"/>
                <w:color w:val="000000"/>
                <w:sz w:val="16"/>
                <w:szCs w:val="16"/>
                <w:lang w:eastAsia="ru-RU"/>
              </w:rPr>
              <w:br/>
              <w:t>автомобиля</w:t>
            </w:r>
          </w:p>
        </w:tc>
        <w:tc>
          <w:tcPr>
            <w:tcW w:w="992" w:type="dxa"/>
            <w:gridSpan w:val="3"/>
            <w:tcBorders>
              <w:top w:val="nil"/>
              <w:left w:val="nil"/>
              <w:bottom w:val="nil"/>
              <w:right w:val="single" w:sz="4" w:space="0" w:color="000000"/>
            </w:tcBorders>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полосы </w:t>
            </w:r>
            <w:r w:rsidRPr="00A239A1">
              <w:rPr>
                <w:rFonts w:ascii="Times New Roman" w:hAnsi="Times New Roman"/>
                <w:color w:val="000000"/>
                <w:sz w:val="16"/>
                <w:szCs w:val="16"/>
                <w:lang w:eastAsia="ru-RU"/>
              </w:rPr>
              <w:br/>
              <w:t>препятствий</w:t>
            </w:r>
          </w:p>
        </w:tc>
        <w:tc>
          <w:tcPr>
            <w:tcW w:w="992" w:type="dxa"/>
            <w:gridSpan w:val="5"/>
            <w:tcBorders>
              <w:top w:val="nil"/>
              <w:left w:val="nil"/>
              <w:bottom w:val="nil"/>
              <w:right w:val="single" w:sz="4" w:space="0" w:color="000000"/>
            </w:tcBorders>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эмитацион.</w:t>
            </w:r>
            <w:r w:rsidRPr="00A239A1">
              <w:rPr>
                <w:rFonts w:ascii="Times New Roman" w:hAnsi="Times New Roman"/>
                <w:color w:val="000000"/>
                <w:sz w:val="16"/>
                <w:szCs w:val="16"/>
                <w:lang w:eastAsia="ru-RU"/>
              </w:rPr>
              <w:br/>
              <w:t>врывных</w:t>
            </w:r>
          </w:p>
        </w:tc>
        <w:tc>
          <w:tcPr>
            <w:tcW w:w="875" w:type="dxa"/>
            <w:gridSpan w:val="3"/>
            <w:tcBorders>
              <w:top w:val="nil"/>
              <w:left w:val="nil"/>
              <w:bottom w:val="nil"/>
              <w:right w:val="single" w:sz="4" w:space="0" w:color="000000"/>
            </w:tcBorders>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помлщь и </w:t>
            </w:r>
            <w:r w:rsidRPr="00A239A1">
              <w:rPr>
                <w:rFonts w:ascii="Times New Roman" w:hAnsi="Times New Roman"/>
                <w:color w:val="000000"/>
                <w:sz w:val="16"/>
                <w:szCs w:val="16"/>
                <w:lang w:eastAsia="ru-RU"/>
              </w:rPr>
              <w:br/>
              <w:t>транпорт.</w:t>
            </w:r>
          </w:p>
        </w:tc>
        <w:tc>
          <w:tcPr>
            <w:tcW w:w="403" w:type="dxa"/>
            <w:gridSpan w:val="4"/>
            <w:vMerge/>
            <w:tcBorders>
              <w:top w:val="nil"/>
              <w:left w:val="nil"/>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gridAfter w:val="2"/>
          <w:wAfter w:w="2804" w:type="dxa"/>
          <w:trHeight w:val="264"/>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993" w:type="dxa"/>
            <w:gridSpan w:val="2"/>
            <w:tcBorders>
              <w:top w:val="nil"/>
              <w:left w:val="nil"/>
              <w:bottom w:val="single" w:sz="4" w:space="0" w:color="auto"/>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сопровожд</w:t>
            </w:r>
          </w:p>
        </w:tc>
        <w:tc>
          <w:tcPr>
            <w:tcW w:w="992" w:type="dxa"/>
            <w:gridSpan w:val="2"/>
            <w:vMerge/>
            <w:tcBorders>
              <w:top w:val="nil"/>
              <w:left w:val="single" w:sz="4" w:space="0" w:color="auto"/>
              <w:bottom w:val="single" w:sz="4" w:space="0" w:color="000000"/>
              <w:right w:val="nil"/>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992" w:type="dxa"/>
            <w:gridSpan w:val="3"/>
            <w:tcBorders>
              <w:top w:val="nil"/>
              <w:left w:val="single" w:sz="4" w:space="0" w:color="auto"/>
              <w:bottom w:val="single" w:sz="4" w:space="0" w:color="auto"/>
              <w:right w:val="nil"/>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сопровождения</w:t>
            </w:r>
          </w:p>
        </w:tc>
        <w:tc>
          <w:tcPr>
            <w:tcW w:w="992" w:type="dxa"/>
            <w:gridSpan w:val="4"/>
            <w:tcBorders>
              <w:top w:val="nil"/>
              <w:left w:val="single" w:sz="4" w:space="0" w:color="auto"/>
              <w:bottom w:val="single" w:sz="4" w:space="0" w:color="auto"/>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положений</w:t>
            </w:r>
          </w:p>
        </w:tc>
        <w:tc>
          <w:tcPr>
            <w:tcW w:w="993" w:type="dxa"/>
            <w:gridSpan w:val="3"/>
            <w:vMerge/>
            <w:tcBorders>
              <w:top w:val="single" w:sz="4" w:space="0" w:color="auto"/>
              <w:left w:val="nil"/>
              <w:bottom w:val="single" w:sz="4" w:space="0" w:color="000000"/>
              <w:right w:val="single" w:sz="4" w:space="0" w:color="000000"/>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992" w:type="dxa"/>
            <w:gridSpan w:val="3"/>
            <w:tcBorders>
              <w:top w:val="nil"/>
              <w:left w:val="nil"/>
              <w:bottom w:val="single" w:sz="4" w:space="0" w:color="auto"/>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на автомобиле</w:t>
            </w:r>
          </w:p>
        </w:tc>
        <w:tc>
          <w:tcPr>
            <w:tcW w:w="992" w:type="dxa"/>
            <w:gridSpan w:val="5"/>
            <w:tcBorders>
              <w:top w:val="nil"/>
              <w:left w:val="nil"/>
              <w:bottom w:val="single" w:sz="4" w:space="0" w:color="auto"/>
              <w:right w:val="nil"/>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устройств</w:t>
            </w:r>
          </w:p>
        </w:tc>
        <w:tc>
          <w:tcPr>
            <w:tcW w:w="875" w:type="dxa"/>
            <w:gridSpan w:val="3"/>
            <w:tcBorders>
              <w:top w:val="nil"/>
              <w:left w:val="single" w:sz="4" w:space="0" w:color="auto"/>
              <w:bottom w:val="single" w:sz="4" w:space="0" w:color="auto"/>
              <w:right w:val="single" w:sz="4" w:space="0" w:color="000000"/>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VIP</w:t>
            </w:r>
          </w:p>
        </w:tc>
        <w:tc>
          <w:tcPr>
            <w:tcW w:w="403" w:type="dxa"/>
            <w:gridSpan w:val="4"/>
            <w:vMerge/>
            <w:tcBorders>
              <w:top w:val="nil"/>
              <w:left w:val="nil"/>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gridAfter w:val="2"/>
          <w:wAfter w:w="2804" w:type="dxa"/>
          <w:trHeight w:val="276"/>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567"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6"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5"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5" w:type="dxa"/>
            <w:gridSpan w:val="2"/>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5" w:type="dxa"/>
            <w:gridSpan w:val="3"/>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6" w:type="dxa"/>
            <w:gridSpan w:val="2"/>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gridSpan w:val="2"/>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результ</w:t>
            </w:r>
          </w:p>
        </w:tc>
        <w:tc>
          <w:tcPr>
            <w:tcW w:w="425"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567" w:type="dxa"/>
            <w:gridSpan w:val="2"/>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w:t>
            </w:r>
          </w:p>
        </w:tc>
        <w:tc>
          <w:tcPr>
            <w:tcW w:w="425" w:type="dxa"/>
            <w:gridSpan w:val="3"/>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42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резул.</w:t>
            </w:r>
          </w:p>
        </w:tc>
        <w:tc>
          <w:tcPr>
            <w:tcW w:w="44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место</w:t>
            </w:r>
          </w:p>
        </w:tc>
        <w:tc>
          <w:tcPr>
            <w:tcW w:w="403" w:type="dxa"/>
            <w:gridSpan w:val="4"/>
            <w:vMerge/>
            <w:tcBorders>
              <w:top w:val="nil"/>
              <w:left w:val="nil"/>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r>
      <w:tr w:rsidR="00D34D27" w:rsidRPr="006D4927" w:rsidTr="00A239A1">
        <w:trPr>
          <w:gridAfter w:val="2"/>
          <w:wAfter w:w="2804" w:type="dxa"/>
          <w:trHeight w:val="285"/>
        </w:trPr>
        <w:tc>
          <w:tcPr>
            <w:tcW w:w="991" w:type="dxa"/>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ЦСО *А* СБУ в АРК Крым</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Лебедь Александр.М.</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49,00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75,50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8"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1:20,10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1.20.47</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FF0000"/>
                <w:sz w:val="16"/>
                <w:szCs w:val="16"/>
                <w:lang w:eastAsia="ru-RU"/>
              </w:rPr>
            </w:pPr>
            <w:r w:rsidRPr="00A239A1">
              <w:rPr>
                <w:rFonts w:ascii="Times New Roman" w:hAnsi="Times New Roman"/>
                <w:b/>
                <w:bCs/>
                <w:color w:val="FF0000"/>
                <w:sz w:val="16"/>
                <w:szCs w:val="16"/>
                <w:lang w:eastAsia="ru-RU"/>
              </w:rPr>
              <w:t>1</w:t>
            </w: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Кудин Александр.Ю.</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FF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Трачук Максим.И.</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1:25,10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35</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FF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Голомовзий Игорь.В.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FF0000"/>
                <w:sz w:val="16"/>
                <w:szCs w:val="16"/>
                <w:lang w:eastAsia="ru-RU"/>
              </w:rPr>
            </w:pP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Пайол Андрей.Г.</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0:12:25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FF0000"/>
                <w:sz w:val="16"/>
                <w:szCs w:val="16"/>
                <w:lang w:eastAsia="ru-RU"/>
              </w:rPr>
            </w:pPr>
          </w:p>
        </w:tc>
      </w:tr>
      <w:tr w:rsidR="00D34D27" w:rsidRPr="006D4927" w:rsidTr="00A239A1">
        <w:trPr>
          <w:gridAfter w:val="2"/>
          <w:wAfter w:w="2804" w:type="dxa"/>
          <w:trHeight w:val="43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152,00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355</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2:45,20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FF0000"/>
                <w:sz w:val="16"/>
                <w:szCs w:val="16"/>
                <w:lang w:eastAsia="ru-RU"/>
              </w:rPr>
            </w:pPr>
          </w:p>
        </w:tc>
      </w:tr>
      <w:tr w:rsidR="00D34D27" w:rsidRPr="006D4927" w:rsidTr="00A239A1">
        <w:trPr>
          <w:gridAfter w:val="2"/>
          <w:wAfter w:w="2804" w:type="dxa"/>
          <w:trHeight w:val="285"/>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УГО Украины</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Гончаренко Юрий.С.</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56,00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color w:val="0066CC"/>
                <w:sz w:val="16"/>
                <w:szCs w:val="16"/>
                <w:lang w:eastAsia="ru-RU"/>
              </w:rPr>
            </w:pPr>
            <w:r w:rsidRPr="00A239A1">
              <w:rPr>
                <w:rFonts w:ascii="Times New Roman" w:hAnsi="Times New Roman"/>
                <w:b/>
                <w:bCs/>
                <w:color w:val="0066CC"/>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1.28.45</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FF"/>
                <w:sz w:val="16"/>
                <w:szCs w:val="16"/>
                <w:lang w:eastAsia="ru-RU"/>
              </w:rPr>
            </w:pPr>
            <w:r w:rsidRPr="00A239A1">
              <w:rPr>
                <w:rFonts w:ascii="Times New Roman" w:hAnsi="Times New Roman"/>
                <w:b/>
                <w:bCs/>
                <w:color w:val="0000FF"/>
                <w:sz w:val="16"/>
                <w:szCs w:val="16"/>
                <w:lang w:eastAsia="ru-RU"/>
              </w:rPr>
              <w:t>2</w:t>
            </w: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Черный Алексей.В.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79,50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1:14,20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FF"/>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Раюк Роман.А.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82,50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41</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FF"/>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Пугач Александр.П.</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1:07,90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FF"/>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Черный Евгений 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FF"/>
                <w:sz w:val="16"/>
                <w:szCs w:val="16"/>
                <w:lang w:eastAsia="ru-RU"/>
              </w:rPr>
            </w:pPr>
          </w:p>
        </w:tc>
      </w:tr>
      <w:tr w:rsidR="00D34D27" w:rsidRPr="006D4927" w:rsidTr="00A239A1">
        <w:trPr>
          <w:gridAfter w:val="2"/>
          <w:wAfter w:w="2804" w:type="dxa"/>
          <w:trHeight w:val="288"/>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162,00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366</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2:22,10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FF"/>
                <w:sz w:val="16"/>
                <w:szCs w:val="16"/>
                <w:lang w:eastAsia="ru-RU"/>
              </w:rPr>
            </w:pPr>
          </w:p>
        </w:tc>
      </w:tr>
      <w:tr w:rsidR="00D34D27" w:rsidRPr="006D4927" w:rsidTr="00A239A1">
        <w:trPr>
          <w:gridAfter w:val="2"/>
          <w:wAfter w:w="2804" w:type="dxa"/>
          <w:trHeight w:val="270"/>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СБП Беларусь №1</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Катуш Вадим.О.</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50.5</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1.26.75</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FF00"/>
                <w:sz w:val="16"/>
                <w:szCs w:val="16"/>
                <w:lang w:eastAsia="ru-RU"/>
              </w:rPr>
            </w:pPr>
            <w:r w:rsidRPr="00A239A1">
              <w:rPr>
                <w:rFonts w:ascii="Times New Roman" w:hAnsi="Times New Roman"/>
                <w:b/>
                <w:bCs/>
                <w:color w:val="00FF00"/>
                <w:sz w:val="16"/>
                <w:szCs w:val="16"/>
                <w:lang w:eastAsia="ru-RU"/>
              </w:rPr>
              <w:t>3</w:t>
            </w: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Степанчук Евгений.И.</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FF0000"/>
                <w:sz w:val="16"/>
                <w:szCs w:val="16"/>
                <w:lang w:eastAsia="ru-RU"/>
              </w:rPr>
            </w:pPr>
            <w:r w:rsidRPr="00A239A1">
              <w:rPr>
                <w:rFonts w:ascii="Times New Roman" w:hAnsi="Times New Roman"/>
                <w:b/>
                <w:bCs/>
                <w:color w:val="FF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FF00"/>
                <w:sz w:val="16"/>
                <w:szCs w:val="16"/>
                <w:lang w:eastAsia="ru-RU"/>
              </w:rPr>
            </w:pP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Чумаков Александр.В.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color w:val="008000"/>
                <w:sz w:val="16"/>
                <w:szCs w:val="16"/>
                <w:lang w:eastAsia="ru-RU"/>
              </w:rPr>
            </w:pPr>
            <w:r w:rsidRPr="00A239A1">
              <w:rPr>
                <w:rFonts w:ascii="Times New Roman" w:hAnsi="Times New Roman"/>
                <w:b/>
                <w:bCs/>
                <w:color w:val="008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94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1:32,70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44</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FF00"/>
                <w:sz w:val="16"/>
                <w:szCs w:val="16"/>
                <w:lang w:eastAsia="ru-RU"/>
              </w:rPr>
            </w:pP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Шкред Николай.В.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59</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1:17,70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FF00"/>
                <w:sz w:val="16"/>
                <w:szCs w:val="16"/>
                <w:lang w:eastAsia="ru-RU"/>
              </w:rPr>
            </w:pP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Михейчик Анатолий Г.</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13.37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FF00"/>
                <w:sz w:val="16"/>
                <w:szCs w:val="16"/>
                <w:lang w:eastAsia="ru-RU"/>
              </w:rPr>
            </w:pPr>
          </w:p>
        </w:tc>
      </w:tr>
      <w:tr w:rsidR="00D34D27" w:rsidRPr="006D4927" w:rsidTr="00A239A1">
        <w:trPr>
          <w:gridAfter w:val="2"/>
          <w:wAfter w:w="2804" w:type="dxa"/>
          <w:trHeight w:val="34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152,50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179</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347</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2:50,40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FF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АРК Крым ДО</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Чурбанов Сергей О.</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51.6</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78,00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1.27.36</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r>
      <w:tr w:rsidR="00D34D27" w:rsidRPr="006D4927" w:rsidTr="00A239A1">
        <w:trPr>
          <w:gridAfter w:val="2"/>
          <w:wAfter w:w="2804" w:type="dxa"/>
          <w:trHeight w:val="6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Могеленець Максим.В.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Дорошенко Олег.В.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1:43,30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55</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Паливко Иван.С.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1:23,30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Корольов Евгений.С.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0:11:45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154.0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329</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3:06,60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nil"/>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Казахстан</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Тореханов Роман.А.</w:t>
            </w:r>
          </w:p>
        </w:tc>
        <w:tc>
          <w:tcPr>
            <w:tcW w:w="567" w:type="dxa"/>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47.7</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1:30,20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1.30.58</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Абилда Ергали.М.</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75,00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1:24,00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25"/>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Мельдебеков Нурбек.И.</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57</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40"/>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Жакупов Кайрат.Б.</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15.00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141,50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352</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2:54,20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Титан г. Киев 1</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Дуденко Алексей</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44.5</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70,00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1:22,80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1.34.50</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Ваховский Вадим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93</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1:18,10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Цапля Алексанр</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89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59</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Гончаренко Максим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Орел Игорь</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0:12:03</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4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136,50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350</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2:40,90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45"/>
        </w:trPr>
        <w:tc>
          <w:tcPr>
            <w:tcW w:w="991" w:type="dxa"/>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СБП Беларусь №2</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Лебедевский Игорь,О.</w:t>
            </w:r>
          </w:p>
        </w:tc>
        <w:tc>
          <w:tcPr>
            <w:tcW w:w="567" w:type="dxa"/>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43.8</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1.33.27</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7</w:t>
            </w: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Савчук Дмитрий.С.</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63,50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Смолярук Павел.А.</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567"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1:32,60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66</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Шкут Алексей.В.</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62,50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1:17,80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0:06:09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126,00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378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2:50,40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0"/>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CБУ Киев</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Сербин Олег.О.</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35.5</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1.31.21</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nil"/>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Бойчук Игорь.В.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91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1:10,70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Билецкий Сергей.С.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403" w:type="dxa"/>
            <w:gridSpan w:val="4"/>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66</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Хальченко Дмитрий.В.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63,50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1:20,90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0:11:59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Ивченко Виталий Ю.</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130,00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329</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2:31,60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Титан Донецк</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Запривода Олег.Г.</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49.0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75,00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1.45.62</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double" w:sz="6"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Таран Михаил.В.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79,00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Аккерман Владимир.В.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67</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Зуев Андрей.М.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1:24,30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5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Шеховцов Виталий 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0:09:48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0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154,00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321</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2:40,80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nil"/>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СГО Республики Молдовы</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Спыну Алексей</w:t>
            </w:r>
          </w:p>
        </w:tc>
        <w:tc>
          <w:tcPr>
            <w:tcW w:w="567" w:type="dxa"/>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41.5</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68,00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1.24.72</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nil"/>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Марченко Михаил</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51,00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Грибиненко Владимир</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1:16,00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76</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Морозан Владимир</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1:13,40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119,00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358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2:29,40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ССГО Грузия №1</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Гогиладзе Григол.Т.</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45.3</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78,50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1:32,20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1.44.28</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Шубитидзе Иля.О.</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Мансурадзе Гиги.А.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62,00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79</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Марджанидзе Николоз.Ш.</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1:32,10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Отарашвили Нугзар З.</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15.00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140,50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335</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3:04,30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0"/>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МО Украины</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Люзак Сергей.Ю.</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41.0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1:43,90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1.34.42</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Головань Алексей.В.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1:17,40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Непорада Станислав.С.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82</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Дуднык Александр.С.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14.00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Марченко Вадим 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2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124.0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327</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3:01,30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Старк Безопасность Москва</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Осин Сергей</w:t>
            </w:r>
          </w:p>
        </w:tc>
        <w:tc>
          <w:tcPr>
            <w:tcW w:w="567" w:type="dxa"/>
            <w:vMerge w:val="restart"/>
            <w:tcBorders>
              <w:top w:val="single" w:sz="4" w:space="0" w:color="auto"/>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43.5</w:t>
            </w:r>
          </w:p>
        </w:tc>
        <w:tc>
          <w:tcPr>
            <w:tcW w:w="426"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60,00</w:t>
            </w:r>
          </w:p>
        </w:tc>
        <w:tc>
          <w:tcPr>
            <w:tcW w:w="425"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80</w:t>
            </w:r>
          </w:p>
        </w:tc>
        <w:tc>
          <w:tcPr>
            <w:tcW w:w="425" w:type="dxa"/>
            <w:gridSpan w:val="3"/>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30</w:t>
            </w:r>
          </w:p>
        </w:tc>
        <w:tc>
          <w:tcPr>
            <w:tcW w:w="426" w:type="dxa"/>
            <w:gridSpan w:val="2"/>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1:33,40</w:t>
            </w:r>
          </w:p>
        </w:tc>
        <w:tc>
          <w:tcPr>
            <w:tcW w:w="425"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single" w:sz="4" w:space="0" w:color="auto"/>
              <w:left w:val="single" w:sz="4" w:space="0" w:color="auto"/>
              <w:bottom w:val="single" w:sz="4" w:space="0" w:color="auto"/>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val="restart"/>
            <w:tcBorders>
              <w:top w:val="single" w:sz="4" w:space="0" w:color="auto"/>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1.39.63</w:t>
            </w:r>
          </w:p>
        </w:tc>
        <w:tc>
          <w:tcPr>
            <w:tcW w:w="448"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13</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Добров Сергей</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66,00</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50</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76</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60</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1:52,40</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Зайцев Василий</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20</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16</w:t>
            </w: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90</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9</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19</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14</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14</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sz w:val="16"/>
                <w:szCs w:val="16"/>
                <w:lang w:eastAsia="ru-RU"/>
              </w:rPr>
            </w:pPr>
            <w:r w:rsidRPr="00A239A1">
              <w:rPr>
                <w:rFonts w:ascii="Times New Roman" w:hAnsi="Times New Roman"/>
                <w:b/>
                <w:bCs/>
                <w:i/>
                <w:iCs/>
                <w:sz w:val="16"/>
                <w:szCs w:val="16"/>
                <w:lang w:eastAsia="ru-RU"/>
              </w:rPr>
              <w:t>107</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Щербаков Денис</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30</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66</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45</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14.30</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 </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126,00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110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312</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150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3:25,80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0"/>
        </w:trPr>
        <w:tc>
          <w:tcPr>
            <w:tcW w:w="991" w:type="dxa"/>
            <w:vMerge w:val="restart"/>
            <w:tcBorders>
              <w:top w:val="nil"/>
              <w:left w:val="single" w:sz="4" w:space="0" w:color="auto"/>
              <w:bottom w:val="nil"/>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СГО Армения </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Гарибян Артур.В.</w:t>
            </w:r>
          </w:p>
        </w:tc>
        <w:tc>
          <w:tcPr>
            <w:tcW w:w="567" w:type="dxa"/>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37,30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59,00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8"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1.43.49</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Андреасян Артак.Э.</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1:25,40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Григарян Арман.Г.</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54,50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108</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Ванян Карен.А</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1:17,10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0:04:11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25"/>
        </w:trPr>
        <w:tc>
          <w:tcPr>
            <w:tcW w:w="991"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113,50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314</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2:42,50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double" w:sz="6" w:space="0" w:color="auto"/>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ССГО Грузия №2</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Гурчиани Элдар.И.</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40.8</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1.28.55</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r>
      <w:tr w:rsidR="00D34D27" w:rsidRPr="006D4927" w:rsidTr="00A239A1">
        <w:trPr>
          <w:gridAfter w:val="2"/>
          <w:wAfter w:w="2804" w:type="dxa"/>
          <w:trHeight w:val="264"/>
        </w:trPr>
        <w:tc>
          <w:tcPr>
            <w:tcW w:w="991" w:type="dxa"/>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Гамджашвили Джаба.М.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1:34,50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Чихладзе Спартак.А.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88</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6</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110</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Гулисашвили Гиорги.Л.</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1:23,10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60"/>
        </w:trPr>
        <w:tc>
          <w:tcPr>
            <w:tcW w:w="991" w:type="dxa"/>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121,50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317</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2:57,60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Ральф Москва</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Денисов Артем.А.</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41.5</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29</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1.58.56</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r>
      <w:tr w:rsidR="00D34D27" w:rsidRPr="006D4927" w:rsidTr="00A239A1">
        <w:trPr>
          <w:gridAfter w:val="2"/>
          <w:wAfter w:w="2804" w:type="dxa"/>
          <w:trHeight w:val="276"/>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Макоед Николай В.</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57,50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Слюсарев Алексей.А.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67,00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1:27,10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120</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Кожуров Денис.М.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0:09:40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Королев Алексей</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88"/>
        </w:trPr>
        <w:tc>
          <w:tcPr>
            <w:tcW w:w="991"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124,50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74</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289</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3:13,60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Болгария - Бодигард Федерация</w:t>
            </w:r>
          </w:p>
        </w:tc>
        <w:tc>
          <w:tcPr>
            <w:tcW w:w="1418" w:type="dxa"/>
            <w:tcBorders>
              <w:top w:val="nil"/>
              <w:left w:val="nil"/>
              <w:bottom w:val="nil"/>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Белилски Асен.Т.</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34.7</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1:52,20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1.38.72</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Душков Борис.Ж.</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Драгостинов Кристиян.Д.</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1:56,70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127</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Иванов Светослав.Д.</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51,00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 0:05:45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Цветанов Красимир З.</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4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107,50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278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3:48,90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15"/>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Талион Интергард Молдова</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Пулев Русен</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35,00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90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2:22,10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1.41.78</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Быдру Александр</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xml:space="preserve">Шайтан Вячеслав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1:42,40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138</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Хачина Александр</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59,00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Яскевич Игорь</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7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115,50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312</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125</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4" w:space="0" w:color="auto"/>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4:04,50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15"/>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Титан г. Киев 2 Женщины</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Смирнова Екатерина</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37.7</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1:41,40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2.07,43</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double" w:sz="6"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Артемова Ольга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Зайчук Виктория</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1:33,90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15</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145</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Гацанюк Наталия</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68,00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Дементьева Анна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4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124,50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258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70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3:15,30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double" w:sz="6"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00"/>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Киргизстан</w:t>
            </w: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Орозмаматов Эрнест М.</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34,00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b/>
                <w:bCs/>
                <w:color w:val="008000"/>
                <w:sz w:val="16"/>
                <w:szCs w:val="16"/>
                <w:lang w:eastAsia="ru-RU"/>
              </w:rPr>
            </w:pPr>
            <w:r w:rsidRPr="00A239A1">
              <w:rPr>
                <w:rFonts w:ascii="Times New Roman" w:hAnsi="Times New Roman"/>
                <w:b/>
                <w:bCs/>
                <w:color w:val="008000"/>
                <w:sz w:val="16"/>
                <w:szCs w:val="16"/>
                <w:lang w:eastAsia="ru-RU"/>
              </w:rPr>
              <w:t>61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2:02,90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1.34.58</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20</w:t>
            </w:r>
          </w:p>
        </w:tc>
      </w:tr>
      <w:tr w:rsidR="00D34D27" w:rsidRPr="006D4927" w:rsidTr="00A239A1">
        <w:trPr>
          <w:gridAfter w:val="2"/>
          <w:wAfter w:w="2804" w:type="dxa"/>
          <w:trHeight w:val="27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Оморов Мырзакмат 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71</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31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Мусулумов Асыл Т.</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49,00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14</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80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17</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1:40,00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146</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30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Кутманов Бакыт М.</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61,50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77</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56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110,50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125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289</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80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3:42,90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15.00</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xml:space="preserve">Израиль I-PROTEST </w:t>
            </w:r>
          </w:p>
        </w:tc>
        <w:tc>
          <w:tcPr>
            <w:tcW w:w="1418" w:type="dxa"/>
            <w:tcBorders>
              <w:top w:val="nil"/>
              <w:left w:val="nil"/>
              <w:bottom w:val="nil"/>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Давид Говриэли</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35.0</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57,50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79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1.59.74</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nil"/>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21</w:t>
            </w: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single" w:sz="4" w:space="0" w:color="auto"/>
              <w:left w:val="nil"/>
              <w:bottom w:val="single" w:sz="4" w:space="0" w:color="auto"/>
              <w:right w:val="single" w:sz="4" w:space="0" w:color="auto"/>
            </w:tcBorders>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Дима Коган</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89</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Орэн Вэрэд</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18</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76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16</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20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19</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23</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23</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22</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152</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64"/>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Асаф Каана</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56,50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25</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64</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31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16.00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114,00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145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308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80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0:00,00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88"/>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Полиция Де Фронтиера Румыния</w:t>
            </w: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Кучерявый Флорин</w:t>
            </w:r>
          </w:p>
        </w:tc>
        <w:tc>
          <w:tcPr>
            <w:tcW w:w="567" w:type="dxa"/>
            <w:vMerge w:val="restart"/>
            <w:tcBorders>
              <w:top w:val="single" w:sz="4" w:space="0" w:color="auto"/>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38.8</w:t>
            </w:r>
          </w:p>
        </w:tc>
        <w:tc>
          <w:tcPr>
            <w:tcW w:w="426"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nil"/>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20</w:t>
            </w:r>
          </w:p>
        </w:tc>
        <w:tc>
          <w:tcPr>
            <w:tcW w:w="425" w:type="dxa"/>
            <w:gridSpan w:val="2"/>
            <w:tcBorders>
              <w:top w:val="nil"/>
              <w:left w:val="single" w:sz="4" w:space="0" w:color="auto"/>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64</w:t>
            </w:r>
          </w:p>
        </w:tc>
        <w:tc>
          <w:tcPr>
            <w:tcW w:w="425" w:type="dxa"/>
            <w:gridSpan w:val="3"/>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w:t>
            </w:r>
          </w:p>
        </w:tc>
        <w:tc>
          <w:tcPr>
            <w:tcW w:w="426" w:type="dxa"/>
            <w:gridSpan w:val="2"/>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1:34,00</w:t>
            </w:r>
          </w:p>
        </w:tc>
        <w:tc>
          <w:tcPr>
            <w:tcW w:w="425"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single" w:sz="4" w:space="0" w:color="auto"/>
              <w:left w:val="single" w:sz="4" w:space="0" w:color="auto"/>
              <w:bottom w:val="single" w:sz="4" w:space="0" w:color="auto"/>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val="restart"/>
            <w:tcBorders>
              <w:top w:val="single" w:sz="4" w:space="0" w:color="auto"/>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1.43.10</w:t>
            </w:r>
          </w:p>
        </w:tc>
        <w:tc>
          <w:tcPr>
            <w:tcW w:w="448" w:type="dxa"/>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single" w:sz="4"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22</w:t>
            </w: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Геба Юлиан</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52,50</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52</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10</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Скапеу Маъерелин</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15</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61,00</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0</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23</w:t>
            </w: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55</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22</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10</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22</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1:40,60</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17</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22</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16</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sz w:val="16"/>
                <w:szCs w:val="16"/>
                <w:lang w:eastAsia="ru-RU"/>
              </w:rPr>
            </w:pPr>
            <w:r w:rsidRPr="00A239A1">
              <w:rPr>
                <w:rFonts w:ascii="Times New Roman" w:hAnsi="Times New Roman"/>
                <w:b/>
                <w:bCs/>
                <w:i/>
                <w:iCs/>
                <w:sz w:val="16"/>
                <w:szCs w:val="16"/>
                <w:lang w:eastAsia="ru-RU"/>
              </w:rPr>
              <w:t>156</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Пуркарою Мариан</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10</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41</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40</w:t>
            </w:r>
          </w:p>
        </w:tc>
        <w:tc>
          <w:tcPr>
            <w:tcW w:w="426"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76"/>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Жабе Тдор</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p>
        </w:tc>
        <w:tc>
          <w:tcPr>
            <w:tcW w:w="567" w:type="dxa"/>
            <w:tcBorders>
              <w:top w:val="nil"/>
              <w:left w:val="single" w:sz="4" w:space="0" w:color="auto"/>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nil"/>
              <w:left w:val="nil"/>
              <w:bottom w:val="nil"/>
              <w:right w:val="single" w:sz="4" w:space="0" w:color="auto"/>
            </w:tcBorders>
            <w:noWrap/>
            <w:vAlign w:val="bottom"/>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15.15</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88"/>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single" w:sz="4" w:space="0" w:color="auto"/>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sz w:val="16"/>
                <w:szCs w:val="16"/>
                <w:lang w:eastAsia="ru-RU"/>
              </w:rPr>
            </w:pPr>
            <w:r w:rsidRPr="00A239A1">
              <w:rPr>
                <w:rFonts w:ascii="Times New Roman" w:hAnsi="Times New Roman"/>
                <w:sz w:val="16"/>
                <w:szCs w:val="16"/>
                <w:lang w:eastAsia="ru-RU"/>
              </w:rPr>
              <w:t> </w:t>
            </w:r>
          </w:p>
        </w:tc>
        <w:tc>
          <w:tcPr>
            <w:tcW w:w="567" w:type="dxa"/>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113,50</w:t>
            </w:r>
          </w:p>
        </w:tc>
        <w:tc>
          <w:tcPr>
            <w:tcW w:w="425"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45</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212</w:t>
            </w:r>
          </w:p>
        </w:tc>
        <w:tc>
          <w:tcPr>
            <w:tcW w:w="425" w:type="dxa"/>
            <w:gridSpan w:val="3"/>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65</w:t>
            </w:r>
          </w:p>
        </w:tc>
        <w:tc>
          <w:tcPr>
            <w:tcW w:w="426" w:type="dxa"/>
            <w:gridSpan w:val="2"/>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3:14,60</w:t>
            </w:r>
          </w:p>
        </w:tc>
        <w:tc>
          <w:tcPr>
            <w:tcW w:w="425"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sz w:val="16"/>
                <w:szCs w:val="16"/>
                <w:lang w:eastAsia="ru-RU"/>
              </w:rPr>
            </w:pPr>
            <w:r w:rsidRPr="00A239A1">
              <w:rPr>
                <w:rFonts w:ascii="Times New Roman" w:hAnsi="Times New Roman"/>
                <w:sz w:val="16"/>
                <w:szCs w:val="16"/>
                <w:lang w:eastAsia="ru-RU"/>
              </w:rPr>
              <w:t> </w:t>
            </w:r>
          </w:p>
        </w:tc>
        <w:tc>
          <w:tcPr>
            <w:tcW w:w="425" w:type="dxa"/>
            <w:gridSpan w:val="3"/>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2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403" w:type="dxa"/>
            <w:gridSpan w:val="4"/>
            <w:tcBorders>
              <w:top w:val="single" w:sz="4" w:space="0" w:color="auto"/>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sz w:val="16"/>
                <w:szCs w:val="16"/>
                <w:lang w:eastAsia="ru-RU"/>
              </w:rPr>
            </w:pPr>
            <w:r w:rsidRPr="00A239A1">
              <w:rPr>
                <w:rFonts w:ascii="Times New Roman" w:hAnsi="Times New Roman"/>
                <w:b/>
                <w:bCs/>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sz w:val="16"/>
                <w:szCs w:val="16"/>
                <w:lang w:eastAsia="ru-RU"/>
              </w:rPr>
            </w:pPr>
          </w:p>
        </w:tc>
      </w:tr>
      <w:tr w:rsidR="00D34D27" w:rsidRPr="006D4927" w:rsidTr="00A239A1">
        <w:trPr>
          <w:gridAfter w:val="2"/>
          <w:wAfter w:w="2804" w:type="dxa"/>
          <w:trHeight w:val="285"/>
        </w:trPr>
        <w:tc>
          <w:tcPr>
            <w:tcW w:w="991" w:type="dxa"/>
            <w:vMerge w:val="restart"/>
            <w:tcBorders>
              <w:top w:val="nil"/>
              <w:left w:val="single" w:sz="4" w:space="0" w:color="auto"/>
              <w:bottom w:val="double" w:sz="6" w:space="0" w:color="000000"/>
              <w:right w:val="single" w:sz="4" w:space="0" w:color="auto"/>
            </w:tcBorders>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Алистар Секьюрити Румыния</w:t>
            </w:r>
          </w:p>
        </w:tc>
        <w:tc>
          <w:tcPr>
            <w:tcW w:w="1418" w:type="dxa"/>
            <w:tcBorders>
              <w:top w:val="single" w:sz="4" w:space="0" w:color="auto"/>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Ница Виктор</w:t>
            </w:r>
          </w:p>
        </w:tc>
        <w:tc>
          <w:tcPr>
            <w:tcW w:w="567" w:type="dxa"/>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35.1</w:t>
            </w:r>
          </w:p>
        </w:tc>
        <w:tc>
          <w:tcPr>
            <w:tcW w:w="426" w:type="dxa"/>
            <w:tcBorders>
              <w:top w:val="single" w:sz="4" w:space="0" w:color="auto"/>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57,50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46</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single" w:sz="8" w:space="0" w:color="auto"/>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2:03,70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nil"/>
              <w:left w:val="single" w:sz="4" w:space="0" w:color="auto"/>
              <w:bottom w:val="nil"/>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val="restart"/>
            <w:tcBorders>
              <w:top w:val="nil"/>
              <w:left w:val="single" w:sz="4" w:space="0" w:color="auto"/>
              <w:bottom w:val="double" w:sz="6" w:space="0" w:color="000000"/>
              <w:right w:val="single" w:sz="4" w:space="0" w:color="auto"/>
            </w:tcBorders>
            <w:noWrap/>
            <w:textDirection w:val="btLr"/>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1.46.48</w:t>
            </w: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val="restart"/>
            <w:tcBorders>
              <w:top w:val="single" w:sz="4" w:space="0" w:color="auto"/>
              <w:left w:val="single" w:sz="4" w:space="0" w:color="auto"/>
              <w:bottom w:val="double" w:sz="6" w:space="0" w:color="000000"/>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Катенецкий Александр</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60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0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Затфир Богдан</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19</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54,50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21</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72</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0</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23</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22</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18</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i/>
                <w:iCs/>
                <w:color w:val="000000"/>
                <w:sz w:val="16"/>
                <w:szCs w:val="16"/>
                <w:lang w:eastAsia="ru-RU"/>
              </w:rPr>
            </w:pPr>
            <w:r w:rsidRPr="00A239A1">
              <w:rPr>
                <w:rFonts w:ascii="Times New Roman" w:hAnsi="Times New Roman"/>
                <w:b/>
                <w:bCs/>
                <w:i/>
                <w:iCs/>
                <w:color w:val="000000"/>
                <w:sz w:val="16"/>
                <w:szCs w:val="16"/>
                <w:lang w:eastAsia="ru-RU"/>
              </w:rPr>
              <w:t>166</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Драгия Мариус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w:t>
            </w:r>
          </w:p>
        </w:tc>
        <w:tc>
          <w:tcPr>
            <w:tcW w:w="425"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30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5</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2:05,80</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nil"/>
              <w:left w:val="single" w:sz="4" w:space="0" w:color="auto"/>
              <w:bottom w:val="nil"/>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85"/>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Догарь Николас</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2"/>
            <w:tcBorders>
              <w:top w:val="nil"/>
              <w:left w:val="nil"/>
              <w:bottom w:val="nil"/>
              <w:right w:val="nil"/>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p>
        </w:tc>
        <w:tc>
          <w:tcPr>
            <w:tcW w:w="567" w:type="dxa"/>
            <w:tcBorders>
              <w:top w:val="nil"/>
              <w:left w:val="single" w:sz="4" w:space="0" w:color="auto"/>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single" w:sz="4" w:space="0" w:color="auto"/>
              <w:right w:val="single" w:sz="4" w:space="0" w:color="auto"/>
            </w:tcBorders>
            <w:noWrap/>
            <w:vAlign w:val="bottom"/>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6"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4"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15.00</w:t>
            </w:r>
          </w:p>
        </w:tc>
        <w:tc>
          <w:tcPr>
            <w:tcW w:w="425" w:type="dxa"/>
            <w:gridSpan w:val="3"/>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nil"/>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360"/>
        </w:trPr>
        <w:tc>
          <w:tcPr>
            <w:tcW w:w="991"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1418" w:type="dxa"/>
            <w:tcBorders>
              <w:top w:val="nil"/>
              <w:left w:val="nil"/>
              <w:bottom w:val="double" w:sz="6" w:space="0" w:color="auto"/>
              <w:right w:val="single" w:sz="4" w:space="0" w:color="auto"/>
            </w:tcBorders>
            <w:noWrap/>
            <w:vAlign w:val="bottom"/>
          </w:tcPr>
          <w:p w:rsidR="00D34D27" w:rsidRPr="00A239A1" w:rsidRDefault="00D34D27" w:rsidP="00067660">
            <w:pPr>
              <w:spacing w:after="0" w:line="240" w:lineRule="auto"/>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567" w:type="dxa"/>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26"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112,00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90</w:t>
            </w:r>
          </w:p>
        </w:tc>
        <w:tc>
          <w:tcPr>
            <w:tcW w:w="425"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208</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30</w:t>
            </w:r>
          </w:p>
        </w:tc>
        <w:tc>
          <w:tcPr>
            <w:tcW w:w="426"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single" w:sz="8"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4:09,50</w:t>
            </w:r>
          </w:p>
        </w:tc>
        <w:tc>
          <w:tcPr>
            <w:tcW w:w="425"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color w:val="000000"/>
                <w:sz w:val="16"/>
                <w:szCs w:val="16"/>
                <w:lang w:eastAsia="ru-RU"/>
              </w:rPr>
            </w:pPr>
            <w:r w:rsidRPr="00A239A1">
              <w:rPr>
                <w:rFonts w:ascii="Times New Roman" w:hAnsi="Times New Roman"/>
                <w:color w:val="000000"/>
                <w:sz w:val="16"/>
                <w:szCs w:val="16"/>
                <w:lang w:eastAsia="ru-RU"/>
              </w:rPr>
              <w:t> </w:t>
            </w:r>
          </w:p>
        </w:tc>
        <w:tc>
          <w:tcPr>
            <w:tcW w:w="425" w:type="dxa"/>
            <w:gridSpan w:val="3"/>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27" w:type="dxa"/>
            <w:gridSpan w:val="2"/>
            <w:vMerge/>
            <w:tcBorders>
              <w:top w:val="nil"/>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color w:val="000000"/>
                <w:sz w:val="16"/>
                <w:szCs w:val="16"/>
                <w:lang w:eastAsia="ru-RU"/>
              </w:rPr>
            </w:pPr>
          </w:p>
        </w:tc>
        <w:tc>
          <w:tcPr>
            <w:tcW w:w="448" w:type="dxa"/>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403" w:type="dxa"/>
            <w:gridSpan w:val="4"/>
            <w:tcBorders>
              <w:top w:val="nil"/>
              <w:left w:val="nil"/>
              <w:bottom w:val="double" w:sz="6" w:space="0" w:color="auto"/>
              <w:right w:val="single" w:sz="4" w:space="0" w:color="auto"/>
            </w:tcBorders>
            <w:noWrap/>
            <w:vAlign w:val="center"/>
          </w:tcPr>
          <w:p w:rsidR="00D34D27" w:rsidRPr="00A239A1" w:rsidRDefault="00D34D27" w:rsidP="00067660">
            <w:pPr>
              <w:spacing w:after="0" w:line="240" w:lineRule="auto"/>
              <w:jc w:val="center"/>
              <w:rPr>
                <w:rFonts w:ascii="Times New Roman" w:hAnsi="Times New Roman"/>
                <w:b/>
                <w:bCs/>
                <w:color w:val="000000"/>
                <w:sz w:val="16"/>
                <w:szCs w:val="16"/>
                <w:lang w:eastAsia="ru-RU"/>
              </w:rPr>
            </w:pPr>
            <w:r w:rsidRPr="00A239A1">
              <w:rPr>
                <w:rFonts w:ascii="Times New Roman" w:hAnsi="Times New Roman"/>
                <w:b/>
                <w:bCs/>
                <w:color w:val="000000"/>
                <w:sz w:val="16"/>
                <w:szCs w:val="16"/>
                <w:lang w:eastAsia="ru-RU"/>
              </w:rPr>
              <w:t> </w:t>
            </w:r>
          </w:p>
        </w:tc>
        <w:tc>
          <w:tcPr>
            <w:tcW w:w="567" w:type="dxa"/>
            <w:gridSpan w:val="2"/>
            <w:vMerge/>
            <w:tcBorders>
              <w:top w:val="single" w:sz="4" w:space="0" w:color="auto"/>
              <w:left w:val="single" w:sz="4" w:space="0" w:color="auto"/>
              <w:bottom w:val="double" w:sz="6" w:space="0" w:color="000000"/>
              <w:right w:val="single" w:sz="4" w:space="0" w:color="auto"/>
            </w:tcBorders>
            <w:vAlign w:val="center"/>
          </w:tcPr>
          <w:p w:rsidR="00D34D27" w:rsidRPr="00A239A1" w:rsidRDefault="00D34D27" w:rsidP="00067660">
            <w:pPr>
              <w:spacing w:after="0" w:line="240" w:lineRule="auto"/>
              <w:rPr>
                <w:rFonts w:ascii="Times New Roman" w:hAnsi="Times New Roman"/>
                <w:b/>
                <w:bCs/>
                <w:color w:val="000000"/>
                <w:sz w:val="16"/>
                <w:szCs w:val="16"/>
                <w:lang w:eastAsia="ru-RU"/>
              </w:rPr>
            </w:pPr>
          </w:p>
        </w:tc>
      </w:tr>
      <w:tr w:rsidR="00D34D27" w:rsidRPr="006D4927" w:rsidTr="00A239A1">
        <w:trPr>
          <w:gridAfter w:val="2"/>
          <w:wAfter w:w="2804" w:type="dxa"/>
          <w:trHeight w:val="276"/>
        </w:trPr>
        <w:tc>
          <w:tcPr>
            <w:tcW w:w="991"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1418"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6"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5"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6"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5"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5" w:type="dxa"/>
            <w:gridSpan w:val="3"/>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27"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48" w:type="dxa"/>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403" w:type="dxa"/>
            <w:gridSpan w:val="4"/>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c>
          <w:tcPr>
            <w:tcW w:w="567" w:type="dxa"/>
            <w:gridSpan w:val="2"/>
            <w:tcBorders>
              <w:top w:val="nil"/>
              <w:left w:val="nil"/>
              <w:bottom w:val="nil"/>
              <w:right w:val="nil"/>
            </w:tcBorders>
            <w:noWrap/>
            <w:vAlign w:val="bottom"/>
          </w:tcPr>
          <w:p w:rsidR="00D34D27" w:rsidRPr="00A239A1" w:rsidRDefault="00D34D27" w:rsidP="00067660">
            <w:pPr>
              <w:spacing w:after="0" w:line="240" w:lineRule="auto"/>
              <w:rPr>
                <w:rFonts w:ascii="Times New Roman" w:hAnsi="Times New Roman"/>
                <w:sz w:val="16"/>
                <w:szCs w:val="16"/>
                <w:lang w:eastAsia="ru-RU"/>
              </w:rPr>
            </w:pPr>
          </w:p>
        </w:tc>
      </w:tr>
    </w:tbl>
    <w:p w:rsidR="00D34D27" w:rsidRDefault="00D34D27" w:rsidP="00A239A1">
      <w:pPr>
        <w:spacing w:line="360" w:lineRule="auto"/>
        <w:ind w:firstLine="426"/>
        <w:rPr>
          <w:rFonts w:ascii="Times New Roman" w:hAnsi="Times New Roman"/>
          <w:lang w:val="en-US"/>
        </w:rPr>
      </w:pP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Висвітлюва</w:t>
      </w:r>
      <w:r>
        <w:rPr>
          <w:rFonts w:ascii="Times New Roman" w:hAnsi="Times New Roman"/>
          <w:lang w:val="uk-UA"/>
        </w:rPr>
        <w:t>ли Чемпіонат 34 представники ЗМИ</w:t>
      </w:r>
      <w:r w:rsidRPr="00A239A1">
        <w:rPr>
          <w:rFonts w:ascii="Times New Roman" w:hAnsi="Times New Roman"/>
          <w:lang w:val="uk-UA"/>
        </w:rPr>
        <w:t xml:space="preserve"> із України, Туреччини, Росії, Румунії, репортажі транслювали по 9 телеканалах України.</w:t>
      </w:r>
    </w:p>
    <w:p w:rsidR="00D34D27" w:rsidRPr="00A239A1" w:rsidRDefault="00D34D27" w:rsidP="00A239A1">
      <w:pPr>
        <w:spacing w:line="360" w:lineRule="auto"/>
        <w:ind w:firstLine="426"/>
        <w:rPr>
          <w:rFonts w:ascii="Times New Roman" w:hAnsi="Times New Roman"/>
          <w:lang w:val="uk-UA"/>
        </w:rPr>
      </w:pPr>
      <w:r w:rsidRPr="00A239A1">
        <w:rPr>
          <w:rFonts w:ascii="Times New Roman" w:hAnsi="Times New Roman"/>
          <w:lang w:val="uk-UA"/>
        </w:rPr>
        <w:t>Працівники журналу «Телохранитель» знімали матеріали для майбутнього фільму, а спеціалісти Центру безпеки «Слов’яни» вели зйомки видів багатоборства і брали інтерв’ю в учасників, організаторів для фільму англійською мовою.</w:t>
      </w:r>
    </w:p>
    <w:p w:rsidR="00D34D27" w:rsidRPr="00A239A1" w:rsidRDefault="00D34D27" w:rsidP="00725032">
      <w:pPr>
        <w:spacing w:line="240" w:lineRule="auto"/>
        <w:ind w:firstLine="425"/>
        <w:rPr>
          <w:rFonts w:ascii="Times New Roman" w:hAnsi="Times New Roman"/>
          <w:lang w:val="uk-UA"/>
        </w:rPr>
      </w:pPr>
      <w:r w:rsidRPr="00A239A1">
        <w:rPr>
          <w:rFonts w:ascii="Times New Roman" w:hAnsi="Times New Roman"/>
          <w:lang w:val="uk-UA"/>
        </w:rPr>
        <w:t>Гене</w:t>
      </w:r>
      <w:r>
        <w:rPr>
          <w:rFonts w:ascii="Times New Roman" w:hAnsi="Times New Roman"/>
          <w:lang w:val="uk-UA"/>
        </w:rPr>
        <w:t>ральний партнер Чемпіонату – ТОВ</w:t>
      </w:r>
      <w:r w:rsidRPr="00A239A1">
        <w:rPr>
          <w:rFonts w:ascii="Times New Roman" w:hAnsi="Times New Roman"/>
          <w:lang w:val="uk-UA"/>
        </w:rPr>
        <w:t xml:space="preserve"> «Торговий дім - НІКО»</w:t>
      </w:r>
    </w:p>
    <w:p w:rsidR="00D34D27" w:rsidRPr="00A239A1" w:rsidRDefault="00D34D27" w:rsidP="00725032">
      <w:pPr>
        <w:spacing w:line="240" w:lineRule="auto"/>
        <w:ind w:firstLine="425"/>
        <w:rPr>
          <w:rFonts w:ascii="Times New Roman" w:hAnsi="Times New Roman"/>
          <w:lang w:val="uk-UA"/>
        </w:rPr>
      </w:pPr>
      <w:r w:rsidRPr="00A239A1">
        <w:rPr>
          <w:rFonts w:ascii="Times New Roman" w:hAnsi="Times New Roman"/>
          <w:lang w:val="uk-UA"/>
        </w:rPr>
        <w:t>Офіційний імпортер «Mitsubishi Motors» в Україні</w:t>
      </w:r>
    </w:p>
    <w:p w:rsidR="00D34D27" w:rsidRPr="00A239A1" w:rsidRDefault="00D34D27" w:rsidP="00A239A1">
      <w:pPr>
        <w:ind w:firstLine="426"/>
        <w:rPr>
          <w:rFonts w:ascii="Times New Roman" w:hAnsi="Times New Roman"/>
          <w:lang w:val="uk-UA"/>
        </w:rPr>
      </w:pPr>
      <w:r w:rsidRPr="00A239A1">
        <w:rPr>
          <w:rFonts w:ascii="Times New Roman" w:hAnsi="Times New Roman"/>
          <w:lang w:val="uk-UA"/>
        </w:rPr>
        <w:t>Партнери:</w:t>
      </w:r>
    </w:p>
    <w:p w:rsidR="00D34D27" w:rsidRPr="00A239A1" w:rsidRDefault="00D34D27" w:rsidP="00A239A1">
      <w:pPr>
        <w:pStyle w:val="ListParagraph"/>
        <w:numPr>
          <w:ilvl w:val="0"/>
          <w:numId w:val="4"/>
        </w:numPr>
        <w:ind w:firstLine="426"/>
        <w:rPr>
          <w:rFonts w:ascii="Times New Roman" w:hAnsi="Times New Roman"/>
          <w:lang w:val="uk-UA"/>
        </w:rPr>
      </w:pPr>
      <w:r w:rsidRPr="00A239A1">
        <w:rPr>
          <w:rFonts w:ascii="Times New Roman" w:hAnsi="Times New Roman"/>
          <w:lang w:val="uk-UA"/>
        </w:rPr>
        <w:t>Департамент державної служби охорони при МВС України</w:t>
      </w:r>
    </w:p>
    <w:p w:rsidR="00D34D27" w:rsidRPr="00A239A1" w:rsidRDefault="00D34D27" w:rsidP="00A239A1">
      <w:pPr>
        <w:pStyle w:val="ListParagraph"/>
        <w:numPr>
          <w:ilvl w:val="0"/>
          <w:numId w:val="4"/>
        </w:numPr>
        <w:spacing w:line="360" w:lineRule="auto"/>
        <w:ind w:firstLine="426"/>
        <w:rPr>
          <w:rFonts w:ascii="Times New Roman" w:hAnsi="Times New Roman"/>
          <w:lang w:val="uk-UA"/>
        </w:rPr>
      </w:pPr>
      <w:r w:rsidRPr="00A239A1">
        <w:rPr>
          <w:rFonts w:ascii="Times New Roman" w:hAnsi="Times New Roman"/>
          <w:lang w:val="uk-UA"/>
        </w:rPr>
        <w:t>Українська федерація професіоналів безпеки</w:t>
      </w:r>
    </w:p>
    <w:p w:rsidR="00D34D27" w:rsidRPr="00A239A1" w:rsidRDefault="00D34D27" w:rsidP="00A239A1">
      <w:pPr>
        <w:pStyle w:val="ListParagraph"/>
        <w:numPr>
          <w:ilvl w:val="0"/>
          <w:numId w:val="4"/>
        </w:numPr>
        <w:spacing w:line="360" w:lineRule="auto"/>
        <w:ind w:firstLine="426"/>
        <w:rPr>
          <w:rFonts w:ascii="Times New Roman" w:hAnsi="Times New Roman"/>
          <w:lang w:val="uk-UA"/>
        </w:rPr>
      </w:pPr>
      <w:r w:rsidRPr="00A239A1">
        <w:rPr>
          <w:rFonts w:ascii="Times New Roman" w:hAnsi="Times New Roman"/>
          <w:lang w:val="uk-UA"/>
        </w:rPr>
        <w:t>Центр безпеки «Слов’яни»</w:t>
      </w:r>
    </w:p>
    <w:p w:rsidR="00D34D27" w:rsidRPr="00A239A1" w:rsidRDefault="00D34D27" w:rsidP="00A239A1">
      <w:pPr>
        <w:pStyle w:val="ListParagraph"/>
        <w:numPr>
          <w:ilvl w:val="0"/>
          <w:numId w:val="4"/>
        </w:numPr>
        <w:spacing w:line="360" w:lineRule="auto"/>
        <w:ind w:firstLine="426"/>
        <w:rPr>
          <w:rFonts w:ascii="Times New Roman" w:hAnsi="Times New Roman"/>
          <w:lang w:val="uk-UA"/>
        </w:rPr>
      </w:pPr>
      <w:r w:rsidRPr="00A239A1">
        <w:rPr>
          <w:rFonts w:ascii="Times New Roman" w:hAnsi="Times New Roman"/>
          <w:lang w:val="uk-UA"/>
        </w:rPr>
        <w:t>ООО «Старінвест»</w:t>
      </w:r>
    </w:p>
    <w:p w:rsidR="00D34D27" w:rsidRPr="00A239A1" w:rsidRDefault="00D34D27" w:rsidP="00A239A1">
      <w:pPr>
        <w:pStyle w:val="ListParagraph"/>
        <w:numPr>
          <w:ilvl w:val="0"/>
          <w:numId w:val="4"/>
        </w:numPr>
        <w:spacing w:line="360" w:lineRule="auto"/>
        <w:ind w:firstLine="426"/>
        <w:rPr>
          <w:rFonts w:ascii="Times New Roman" w:hAnsi="Times New Roman"/>
          <w:lang w:val="uk-UA"/>
        </w:rPr>
      </w:pPr>
      <w:r w:rsidRPr="00A239A1">
        <w:rPr>
          <w:rFonts w:ascii="Times New Roman" w:hAnsi="Times New Roman"/>
          <w:lang w:val="uk-UA"/>
        </w:rPr>
        <w:t>Ялтинська міська Рада</w:t>
      </w:r>
    </w:p>
    <w:p w:rsidR="00D34D27" w:rsidRDefault="00D34D27" w:rsidP="00A239A1">
      <w:pPr>
        <w:spacing w:line="360" w:lineRule="auto"/>
        <w:ind w:firstLine="426"/>
        <w:rPr>
          <w:rFonts w:ascii="Times New Roman" w:hAnsi="Times New Roman"/>
          <w:lang w:val="uk-UA"/>
        </w:rPr>
      </w:pPr>
      <w:r w:rsidRPr="00A239A1">
        <w:rPr>
          <w:rFonts w:ascii="Times New Roman" w:hAnsi="Times New Roman"/>
          <w:lang w:val="uk-UA"/>
        </w:rPr>
        <w:t>Вашій увазі пропонуються фрагменти відео-, фото зв</w:t>
      </w:r>
      <w:r>
        <w:rPr>
          <w:rFonts w:ascii="Times New Roman" w:hAnsi="Times New Roman"/>
          <w:lang w:val="uk-UA"/>
        </w:rPr>
        <w:t>іту із Чемпіонату світу в м. Ялті</w:t>
      </w:r>
    </w:p>
    <w:sectPr w:rsidR="00D34D27" w:rsidSect="007E5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F06"/>
    <w:multiLevelType w:val="hybridMultilevel"/>
    <w:tmpl w:val="FF504980"/>
    <w:lvl w:ilvl="0" w:tplc="2BF272C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0194B"/>
    <w:multiLevelType w:val="hybridMultilevel"/>
    <w:tmpl w:val="293C4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A700E0"/>
    <w:multiLevelType w:val="hybridMultilevel"/>
    <w:tmpl w:val="572823CA"/>
    <w:lvl w:ilvl="0" w:tplc="CC160B00">
      <w:numFmt w:val="bullet"/>
      <w:lvlText w:val="-"/>
      <w:lvlJc w:val="left"/>
      <w:pPr>
        <w:ind w:left="396" w:hanging="360"/>
      </w:pPr>
      <w:rPr>
        <w:rFonts w:ascii="Calibri" w:eastAsia="Times New Roman" w:hAnsi="Calibri" w:hint="default"/>
      </w:rPr>
    </w:lvl>
    <w:lvl w:ilvl="1" w:tplc="04190003" w:tentative="1">
      <w:start w:val="1"/>
      <w:numFmt w:val="bullet"/>
      <w:lvlText w:val="o"/>
      <w:lvlJc w:val="left"/>
      <w:pPr>
        <w:ind w:left="1116" w:hanging="360"/>
      </w:pPr>
      <w:rPr>
        <w:rFonts w:ascii="Courier New" w:hAnsi="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3">
    <w:nsid w:val="6F2064AA"/>
    <w:multiLevelType w:val="hybridMultilevel"/>
    <w:tmpl w:val="4EF6B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EF2"/>
    <w:rsid w:val="00026FF3"/>
    <w:rsid w:val="000552E8"/>
    <w:rsid w:val="00067660"/>
    <w:rsid w:val="00077356"/>
    <w:rsid w:val="00280E3E"/>
    <w:rsid w:val="0033063D"/>
    <w:rsid w:val="00345E87"/>
    <w:rsid w:val="003C14DF"/>
    <w:rsid w:val="00552FE7"/>
    <w:rsid w:val="005C2EF2"/>
    <w:rsid w:val="006D4927"/>
    <w:rsid w:val="00714B4D"/>
    <w:rsid w:val="00725032"/>
    <w:rsid w:val="007429C8"/>
    <w:rsid w:val="007431A6"/>
    <w:rsid w:val="00750420"/>
    <w:rsid w:val="007E5BFF"/>
    <w:rsid w:val="008E0CBA"/>
    <w:rsid w:val="00921CBB"/>
    <w:rsid w:val="009B78A0"/>
    <w:rsid w:val="00A14E7F"/>
    <w:rsid w:val="00A239A1"/>
    <w:rsid w:val="00A4119C"/>
    <w:rsid w:val="00A55622"/>
    <w:rsid w:val="00BB6ED6"/>
    <w:rsid w:val="00BC02B3"/>
    <w:rsid w:val="00D34D27"/>
    <w:rsid w:val="00D916E8"/>
    <w:rsid w:val="00DC0FE4"/>
    <w:rsid w:val="00F62AE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FF"/>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2EF2"/>
    <w:pPr>
      <w:ind w:left="720"/>
      <w:contextualSpacing/>
    </w:pPr>
  </w:style>
  <w:style w:type="character" w:styleId="Hyperlink">
    <w:name w:val="Hyperlink"/>
    <w:basedOn w:val="DefaultParagraphFont"/>
    <w:uiPriority w:val="99"/>
    <w:semiHidden/>
    <w:rsid w:val="007431A6"/>
    <w:rPr>
      <w:rFonts w:cs="Times New Roman"/>
      <w:color w:val="0000FF"/>
      <w:u w:val="single"/>
    </w:rPr>
  </w:style>
  <w:style w:type="character" w:styleId="FollowedHyperlink">
    <w:name w:val="FollowedHyperlink"/>
    <w:basedOn w:val="DefaultParagraphFont"/>
    <w:uiPriority w:val="99"/>
    <w:semiHidden/>
    <w:rsid w:val="007431A6"/>
    <w:rPr>
      <w:rFonts w:cs="Times New Roman"/>
      <w:color w:val="800080"/>
      <w:u w:val="single"/>
    </w:rPr>
  </w:style>
  <w:style w:type="paragraph" w:customStyle="1" w:styleId="xl63">
    <w:name w:val="xl63"/>
    <w:basedOn w:val="Normal"/>
    <w:uiPriority w:val="99"/>
    <w:rsid w:val="007431A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4">
    <w:name w:val="xl64"/>
    <w:basedOn w:val="Normal"/>
    <w:uiPriority w:val="99"/>
    <w:rsid w:val="007431A6"/>
    <w:pPr>
      <w:spacing w:before="100" w:beforeAutospacing="1" w:after="100" w:afterAutospacing="1" w:line="240" w:lineRule="auto"/>
    </w:pPr>
    <w:rPr>
      <w:rFonts w:ascii="Times New Roman" w:eastAsia="Times New Roman" w:hAnsi="Times New Roman"/>
      <w:color w:val="000000"/>
      <w:sz w:val="44"/>
      <w:szCs w:val="44"/>
      <w:lang w:eastAsia="ru-RU"/>
    </w:rPr>
  </w:style>
  <w:style w:type="paragraph" w:customStyle="1" w:styleId="xl65">
    <w:name w:val="xl65"/>
    <w:basedOn w:val="Normal"/>
    <w:uiPriority w:val="99"/>
    <w:rsid w:val="007431A6"/>
    <w:pPr>
      <w:spacing w:before="100" w:beforeAutospacing="1" w:after="100" w:afterAutospacing="1" w:line="240" w:lineRule="auto"/>
    </w:pPr>
    <w:rPr>
      <w:rFonts w:ascii="Times New Roman" w:eastAsia="Times New Roman" w:hAnsi="Times New Roman"/>
      <w:b/>
      <w:bCs/>
      <w:color w:val="000000"/>
      <w:sz w:val="28"/>
      <w:szCs w:val="28"/>
      <w:lang w:eastAsia="ru-RU"/>
    </w:rPr>
  </w:style>
  <w:style w:type="paragraph" w:customStyle="1" w:styleId="xl66">
    <w:name w:val="xl66"/>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67">
    <w:name w:val="xl67"/>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68">
    <w:name w:val="xl68"/>
    <w:basedOn w:val="Normal"/>
    <w:uiPriority w:val="99"/>
    <w:rsid w:val="007431A6"/>
    <w:pPr>
      <w:pBdr>
        <w:top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69">
    <w:name w:val="xl69"/>
    <w:basedOn w:val="Normal"/>
    <w:uiPriority w:val="99"/>
    <w:rsid w:val="007431A6"/>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0">
    <w:name w:val="xl70"/>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1">
    <w:name w:val="xl71"/>
    <w:basedOn w:val="Normal"/>
    <w:uiPriority w:val="99"/>
    <w:rsid w:val="007431A6"/>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2">
    <w:name w:val="xl72"/>
    <w:basedOn w:val="Normal"/>
    <w:uiPriority w:val="99"/>
    <w:rsid w:val="007431A6"/>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3">
    <w:name w:val="xl73"/>
    <w:basedOn w:val="Normal"/>
    <w:uiPriority w:val="99"/>
    <w:rsid w:val="007431A6"/>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5">
    <w:name w:val="xl75"/>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6">
    <w:name w:val="xl76"/>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7">
    <w:name w:val="xl77"/>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8">
    <w:name w:val="xl78"/>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79">
    <w:name w:val="xl79"/>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1">
    <w:name w:val="xl81"/>
    <w:basedOn w:val="Normal"/>
    <w:uiPriority w:val="99"/>
    <w:rsid w:val="007431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2">
    <w:name w:val="xl82"/>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3">
    <w:name w:val="xl83"/>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4">
    <w:name w:val="xl84"/>
    <w:basedOn w:val="Normal"/>
    <w:uiPriority w:val="99"/>
    <w:rsid w:val="007431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85">
    <w:name w:val="xl85"/>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6">
    <w:name w:val="xl86"/>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87">
    <w:name w:val="xl87"/>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8">
    <w:name w:val="xl88"/>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9">
    <w:name w:val="xl89"/>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0">
    <w:name w:val="xl90"/>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1">
    <w:name w:val="xl91"/>
    <w:basedOn w:val="Normal"/>
    <w:uiPriority w:val="99"/>
    <w:rsid w:val="007431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2">
    <w:name w:val="xl92"/>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3">
    <w:name w:val="xl93"/>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94">
    <w:name w:val="xl94"/>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5">
    <w:name w:val="xl95"/>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96">
    <w:name w:val="xl96"/>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7">
    <w:name w:val="xl97"/>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98">
    <w:name w:val="xl98"/>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9">
    <w:name w:val="xl99"/>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00">
    <w:name w:val="xl100"/>
    <w:basedOn w:val="Normal"/>
    <w:uiPriority w:val="99"/>
    <w:rsid w:val="007431A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01">
    <w:name w:val="xl101"/>
    <w:basedOn w:val="Normal"/>
    <w:uiPriority w:val="99"/>
    <w:rsid w:val="007431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2">
    <w:name w:val="xl102"/>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3">
    <w:name w:val="xl103"/>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4">
    <w:name w:val="xl104"/>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5">
    <w:name w:val="xl105"/>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06">
    <w:name w:val="xl106"/>
    <w:basedOn w:val="Normal"/>
    <w:uiPriority w:val="99"/>
    <w:rsid w:val="007431A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7">
    <w:name w:val="xl107"/>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8">
    <w:name w:val="xl108"/>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09">
    <w:name w:val="xl109"/>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0">
    <w:name w:val="xl110"/>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11">
    <w:name w:val="xl111"/>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12">
    <w:name w:val="xl112"/>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13">
    <w:name w:val="xl113"/>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14">
    <w:name w:val="xl114"/>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7">
    <w:name w:val="xl117"/>
    <w:basedOn w:val="Normal"/>
    <w:uiPriority w:val="99"/>
    <w:rsid w:val="007431A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8">
    <w:name w:val="xl118"/>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9">
    <w:name w:val="xl119"/>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20">
    <w:name w:val="xl120"/>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21">
    <w:name w:val="xl121"/>
    <w:basedOn w:val="Normal"/>
    <w:uiPriority w:val="99"/>
    <w:rsid w:val="007431A6"/>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22">
    <w:name w:val="xl122"/>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123">
    <w:name w:val="xl123"/>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124">
    <w:name w:val="xl124"/>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25">
    <w:name w:val="xl125"/>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18"/>
      <w:szCs w:val="18"/>
      <w:lang w:eastAsia="ru-RU"/>
    </w:rPr>
  </w:style>
  <w:style w:type="paragraph" w:customStyle="1" w:styleId="xl126">
    <w:name w:val="xl126"/>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8000"/>
      <w:sz w:val="18"/>
      <w:szCs w:val="18"/>
      <w:lang w:eastAsia="ru-RU"/>
    </w:rPr>
  </w:style>
  <w:style w:type="paragraph" w:customStyle="1" w:styleId="xl127">
    <w:name w:val="xl127"/>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8">
    <w:name w:val="xl128"/>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9">
    <w:name w:val="xl129"/>
    <w:basedOn w:val="Normal"/>
    <w:uiPriority w:val="99"/>
    <w:rsid w:val="007431A6"/>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30">
    <w:name w:val="xl130"/>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66CC"/>
      <w:sz w:val="18"/>
      <w:szCs w:val="18"/>
      <w:lang w:eastAsia="ru-RU"/>
    </w:rPr>
  </w:style>
  <w:style w:type="paragraph" w:customStyle="1" w:styleId="xl131">
    <w:name w:val="xl131"/>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8000"/>
      <w:sz w:val="18"/>
      <w:szCs w:val="18"/>
      <w:lang w:eastAsia="ru-RU"/>
    </w:rPr>
  </w:style>
  <w:style w:type="paragraph" w:customStyle="1" w:styleId="xl132">
    <w:name w:val="xl132"/>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33">
    <w:name w:val="xl133"/>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4">
    <w:name w:val="xl134"/>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5">
    <w:name w:val="xl135"/>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37">
    <w:name w:val="xl137"/>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8">
    <w:name w:val="xl138"/>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9">
    <w:name w:val="xl139"/>
    <w:basedOn w:val="Normal"/>
    <w:uiPriority w:val="99"/>
    <w:rsid w:val="007431A6"/>
    <w:pP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40">
    <w:name w:val="xl140"/>
    <w:basedOn w:val="Normal"/>
    <w:uiPriority w:val="99"/>
    <w:rsid w:val="007431A6"/>
    <w:pP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141">
    <w:name w:val="xl141"/>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42">
    <w:name w:val="xl142"/>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43">
    <w:name w:val="xl143"/>
    <w:basedOn w:val="Normal"/>
    <w:uiPriority w:val="99"/>
    <w:rsid w:val="007431A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44">
    <w:name w:val="xl144"/>
    <w:basedOn w:val="Normal"/>
    <w:uiPriority w:val="99"/>
    <w:rsid w:val="007431A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45">
    <w:name w:val="xl145"/>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46">
    <w:name w:val="xl146"/>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49">
    <w:name w:val="xl149"/>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50">
    <w:name w:val="xl150"/>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51">
    <w:name w:val="xl151"/>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2">
    <w:name w:val="xl152"/>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53">
    <w:name w:val="xl153"/>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4">
    <w:name w:val="xl154"/>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5">
    <w:name w:val="xl155"/>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56">
    <w:name w:val="xl15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58">
    <w:name w:val="xl158"/>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59">
    <w:name w:val="xl159"/>
    <w:basedOn w:val="Normal"/>
    <w:uiPriority w:val="99"/>
    <w:rsid w:val="007431A6"/>
    <w:pPr>
      <w:pBdr>
        <w:top w:val="double" w:sz="6"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160">
    <w:name w:val="xl160"/>
    <w:basedOn w:val="Normal"/>
    <w:uiPriority w:val="99"/>
    <w:rsid w:val="007431A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161">
    <w:name w:val="xl161"/>
    <w:basedOn w:val="Normal"/>
    <w:uiPriority w:val="99"/>
    <w:rsid w:val="007431A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62">
    <w:name w:val="xl162"/>
    <w:basedOn w:val="Normal"/>
    <w:uiPriority w:val="99"/>
    <w:rsid w:val="007431A6"/>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63">
    <w:name w:val="xl163"/>
    <w:basedOn w:val="Normal"/>
    <w:uiPriority w:val="99"/>
    <w:rsid w:val="007431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40"/>
      <w:szCs w:val="40"/>
      <w:lang w:eastAsia="ru-RU"/>
    </w:rPr>
  </w:style>
  <w:style w:type="paragraph" w:customStyle="1" w:styleId="xl165">
    <w:name w:val="xl165"/>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40"/>
      <w:szCs w:val="40"/>
      <w:lang w:eastAsia="ru-RU"/>
    </w:rPr>
  </w:style>
  <w:style w:type="paragraph" w:customStyle="1" w:styleId="xl166">
    <w:name w:val="xl166"/>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40"/>
      <w:szCs w:val="40"/>
      <w:lang w:eastAsia="ru-RU"/>
    </w:rPr>
  </w:style>
  <w:style w:type="paragraph" w:customStyle="1" w:styleId="xl167">
    <w:name w:val="xl167"/>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8">
    <w:name w:val="xl168"/>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69">
    <w:name w:val="xl169"/>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70">
    <w:name w:val="xl170"/>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71">
    <w:name w:val="xl171"/>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72">
    <w:name w:val="xl172"/>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173">
    <w:name w:val="xl173"/>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74">
    <w:name w:val="xl174"/>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75">
    <w:name w:val="xl175"/>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76">
    <w:name w:val="xl176"/>
    <w:basedOn w:val="Normal"/>
    <w:uiPriority w:val="99"/>
    <w:rsid w:val="007431A6"/>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77">
    <w:name w:val="xl177"/>
    <w:basedOn w:val="Normal"/>
    <w:uiPriority w:val="99"/>
    <w:rsid w:val="007431A6"/>
    <w:pPr>
      <w:pBdr>
        <w:bottom w:val="single" w:sz="4" w:space="0" w:color="auto"/>
      </w:pBdr>
      <w:spacing w:before="100" w:beforeAutospacing="1" w:after="100" w:afterAutospacing="1" w:line="240" w:lineRule="auto"/>
      <w:jc w:val="right"/>
    </w:pPr>
    <w:rPr>
      <w:rFonts w:ascii="Times New Roman" w:eastAsia="Times New Roman" w:hAnsi="Times New Roman"/>
      <w:b/>
      <w:bCs/>
      <w:color w:val="000000"/>
      <w:sz w:val="28"/>
      <w:szCs w:val="28"/>
      <w:lang w:eastAsia="ru-RU"/>
    </w:rPr>
  </w:style>
  <w:style w:type="paragraph" w:customStyle="1" w:styleId="xl178">
    <w:name w:val="xl178"/>
    <w:basedOn w:val="Normal"/>
    <w:uiPriority w:val="99"/>
    <w:rsid w:val="007431A6"/>
    <w:pPr>
      <w:spacing w:before="100" w:beforeAutospacing="1" w:after="100" w:afterAutospacing="1" w:line="240" w:lineRule="auto"/>
      <w:jc w:val="right"/>
    </w:pPr>
    <w:rPr>
      <w:rFonts w:ascii="Times New Roman" w:eastAsia="Times New Roman" w:hAnsi="Times New Roman"/>
      <w:b/>
      <w:bCs/>
      <w:color w:val="000000"/>
      <w:sz w:val="28"/>
      <w:szCs w:val="28"/>
      <w:lang w:eastAsia="ru-RU"/>
    </w:rPr>
  </w:style>
  <w:style w:type="paragraph" w:customStyle="1" w:styleId="xl179">
    <w:name w:val="xl179"/>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80">
    <w:name w:val="xl180"/>
    <w:basedOn w:val="Normal"/>
    <w:uiPriority w:val="99"/>
    <w:rsid w:val="007431A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81">
    <w:name w:val="xl181"/>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82">
    <w:name w:val="xl182"/>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3">
    <w:name w:val="xl183"/>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4">
    <w:name w:val="xl184"/>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85">
    <w:name w:val="xl185"/>
    <w:basedOn w:val="Normal"/>
    <w:uiPriority w:val="99"/>
    <w:rsid w:val="007431A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86">
    <w:name w:val="xl186"/>
    <w:basedOn w:val="Normal"/>
    <w:uiPriority w:val="99"/>
    <w:rsid w:val="007431A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87">
    <w:name w:val="xl187"/>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88">
    <w:name w:val="xl188"/>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89">
    <w:name w:val="xl189"/>
    <w:basedOn w:val="Normal"/>
    <w:uiPriority w:val="99"/>
    <w:rsid w:val="007431A6"/>
    <w:pPr>
      <w:pBdr>
        <w:top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90">
    <w:name w:val="xl190"/>
    <w:basedOn w:val="Normal"/>
    <w:uiPriority w:val="99"/>
    <w:rsid w:val="007431A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1">
    <w:name w:val="xl191"/>
    <w:basedOn w:val="Normal"/>
    <w:uiPriority w:val="99"/>
    <w:rsid w:val="007431A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2">
    <w:name w:val="xl192"/>
    <w:basedOn w:val="Normal"/>
    <w:uiPriority w:val="99"/>
    <w:rsid w:val="007431A6"/>
    <w:pPr>
      <w:pBdr>
        <w:lef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93">
    <w:name w:val="xl193"/>
    <w:basedOn w:val="Normal"/>
    <w:uiPriority w:val="99"/>
    <w:rsid w:val="007431A6"/>
    <w:pPr>
      <w:pBdr>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94">
    <w:name w:val="xl194"/>
    <w:basedOn w:val="Normal"/>
    <w:uiPriority w:val="99"/>
    <w:rsid w:val="007431A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5">
    <w:name w:val="xl195"/>
    <w:basedOn w:val="Normal"/>
    <w:uiPriority w:val="99"/>
    <w:rsid w:val="007431A6"/>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6">
    <w:name w:val="xl196"/>
    <w:basedOn w:val="Normal"/>
    <w:uiPriority w:val="99"/>
    <w:rsid w:val="007431A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7">
    <w:name w:val="xl197"/>
    <w:basedOn w:val="Normal"/>
    <w:uiPriority w:val="99"/>
    <w:rsid w:val="007431A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8">
    <w:name w:val="xl198"/>
    <w:basedOn w:val="Normal"/>
    <w:uiPriority w:val="99"/>
    <w:rsid w:val="007431A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99">
    <w:name w:val="xl199"/>
    <w:basedOn w:val="Normal"/>
    <w:uiPriority w:val="99"/>
    <w:rsid w:val="007431A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00">
    <w:name w:val="xl200"/>
    <w:basedOn w:val="Normal"/>
    <w:uiPriority w:val="99"/>
    <w:rsid w:val="007431A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01">
    <w:name w:val="xl201"/>
    <w:basedOn w:val="Normal"/>
    <w:uiPriority w:val="99"/>
    <w:rsid w:val="007431A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02">
    <w:name w:val="xl202"/>
    <w:basedOn w:val="Normal"/>
    <w:uiPriority w:val="99"/>
    <w:rsid w:val="007431A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203">
    <w:name w:val="xl203"/>
    <w:basedOn w:val="Normal"/>
    <w:uiPriority w:val="99"/>
    <w:rsid w:val="007431A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204">
    <w:name w:val="xl204"/>
    <w:basedOn w:val="Normal"/>
    <w:uiPriority w:val="99"/>
    <w:rsid w:val="007431A6"/>
    <w:pPr>
      <w:pBdr>
        <w:bottom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205">
    <w:name w:val="xl205"/>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40"/>
      <w:szCs w:val="40"/>
      <w:lang w:eastAsia="ru-RU"/>
    </w:rPr>
  </w:style>
  <w:style w:type="paragraph" w:customStyle="1" w:styleId="xl206">
    <w:name w:val="xl20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40"/>
      <w:szCs w:val="40"/>
      <w:lang w:eastAsia="ru-RU"/>
    </w:rPr>
  </w:style>
  <w:style w:type="paragraph" w:customStyle="1" w:styleId="xl207">
    <w:name w:val="xl207"/>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40"/>
      <w:szCs w:val="40"/>
      <w:lang w:eastAsia="ru-RU"/>
    </w:rPr>
  </w:style>
  <w:style w:type="paragraph" w:customStyle="1" w:styleId="xl208">
    <w:name w:val="xl208"/>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09">
    <w:name w:val="xl209"/>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10">
    <w:name w:val="xl210"/>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11">
    <w:name w:val="xl211"/>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12">
    <w:name w:val="xl212"/>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13">
    <w:name w:val="xl213"/>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14">
    <w:name w:val="xl214"/>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5">
    <w:name w:val="xl215"/>
    <w:basedOn w:val="Normal"/>
    <w:uiPriority w:val="99"/>
    <w:rsid w:val="007431A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6">
    <w:name w:val="xl21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7">
    <w:name w:val="xl217"/>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8">
    <w:name w:val="xl218"/>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19">
    <w:name w:val="xl219"/>
    <w:basedOn w:val="Normal"/>
    <w:uiPriority w:val="99"/>
    <w:rsid w:val="007431A6"/>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0">
    <w:name w:val="xl220"/>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1">
    <w:name w:val="xl221"/>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2">
    <w:name w:val="xl222"/>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3">
    <w:name w:val="xl223"/>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4">
    <w:name w:val="xl224"/>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5">
    <w:name w:val="xl225"/>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26">
    <w:name w:val="xl22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27">
    <w:name w:val="xl227"/>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28">
    <w:name w:val="xl228"/>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29">
    <w:name w:val="xl229"/>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30">
    <w:name w:val="xl230"/>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31">
    <w:name w:val="xl231"/>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FF"/>
      <w:sz w:val="40"/>
      <w:szCs w:val="40"/>
      <w:lang w:eastAsia="ru-RU"/>
    </w:rPr>
  </w:style>
  <w:style w:type="paragraph" w:customStyle="1" w:styleId="xl232">
    <w:name w:val="xl232"/>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FF"/>
      <w:sz w:val="40"/>
      <w:szCs w:val="40"/>
      <w:lang w:eastAsia="ru-RU"/>
    </w:rPr>
  </w:style>
  <w:style w:type="paragraph" w:customStyle="1" w:styleId="xl233">
    <w:name w:val="xl233"/>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FF"/>
      <w:sz w:val="40"/>
      <w:szCs w:val="40"/>
      <w:lang w:eastAsia="ru-RU"/>
    </w:rPr>
  </w:style>
  <w:style w:type="paragraph" w:customStyle="1" w:styleId="xl234">
    <w:name w:val="xl234"/>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35">
    <w:name w:val="xl235"/>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FF00"/>
      <w:sz w:val="40"/>
      <w:szCs w:val="40"/>
      <w:lang w:eastAsia="ru-RU"/>
    </w:rPr>
  </w:style>
  <w:style w:type="paragraph" w:customStyle="1" w:styleId="xl236">
    <w:name w:val="xl23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FF00"/>
      <w:sz w:val="40"/>
      <w:szCs w:val="40"/>
      <w:lang w:eastAsia="ru-RU"/>
    </w:rPr>
  </w:style>
  <w:style w:type="paragraph" w:customStyle="1" w:styleId="xl237">
    <w:name w:val="xl237"/>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FF00"/>
      <w:sz w:val="40"/>
      <w:szCs w:val="40"/>
      <w:lang w:eastAsia="ru-RU"/>
    </w:rPr>
  </w:style>
  <w:style w:type="paragraph" w:customStyle="1" w:styleId="xl238">
    <w:name w:val="xl238"/>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39">
    <w:name w:val="xl239"/>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40">
    <w:name w:val="xl240"/>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40"/>
      <w:szCs w:val="40"/>
      <w:lang w:eastAsia="ru-RU"/>
    </w:rPr>
  </w:style>
  <w:style w:type="paragraph" w:customStyle="1" w:styleId="xl241">
    <w:name w:val="xl241"/>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42">
    <w:name w:val="xl242"/>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43">
    <w:name w:val="xl243"/>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244">
    <w:name w:val="xl244"/>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45">
    <w:name w:val="xl245"/>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46">
    <w:name w:val="xl246"/>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47">
    <w:name w:val="xl247"/>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48">
    <w:name w:val="xl248"/>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lang w:eastAsia="ru-RU"/>
    </w:rPr>
  </w:style>
  <w:style w:type="paragraph" w:customStyle="1" w:styleId="xl249">
    <w:name w:val="xl249"/>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0">
    <w:name w:val="xl250"/>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51">
    <w:name w:val="xl251"/>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2">
    <w:name w:val="xl252"/>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3">
    <w:name w:val="xl253"/>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4">
    <w:name w:val="xl254"/>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55">
    <w:name w:val="xl255"/>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40"/>
      <w:szCs w:val="40"/>
      <w:lang w:eastAsia="ru-RU"/>
    </w:rPr>
  </w:style>
  <w:style w:type="paragraph" w:customStyle="1" w:styleId="xl256">
    <w:name w:val="xl256"/>
    <w:basedOn w:val="Normal"/>
    <w:uiPriority w:val="99"/>
    <w:rsid w:val="007431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57">
    <w:name w:val="xl257"/>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58">
    <w:name w:val="xl258"/>
    <w:basedOn w:val="Normal"/>
    <w:uiPriority w:val="99"/>
    <w:rsid w:val="007431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9">
    <w:name w:val="xl259"/>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60">
    <w:name w:val="xl260"/>
    <w:basedOn w:val="Normal"/>
    <w:uiPriority w:val="99"/>
    <w:rsid w:val="007431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61">
    <w:name w:val="xl261"/>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62">
    <w:name w:val="xl262"/>
    <w:basedOn w:val="Normal"/>
    <w:uiPriority w:val="99"/>
    <w:rsid w:val="007431A6"/>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63">
    <w:name w:val="xl263"/>
    <w:basedOn w:val="Normal"/>
    <w:uiPriority w:val="99"/>
    <w:rsid w:val="007431A6"/>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64">
    <w:name w:val="xl264"/>
    <w:basedOn w:val="Normal"/>
    <w:uiPriority w:val="99"/>
    <w:rsid w:val="007431A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65">
    <w:name w:val="xl265"/>
    <w:basedOn w:val="Normal"/>
    <w:uiPriority w:val="99"/>
    <w:rsid w:val="007431A6"/>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266">
    <w:name w:val="xl266"/>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67">
    <w:name w:val="xl267"/>
    <w:basedOn w:val="Normal"/>
    <w:uiPriority w:val="99"/>
    <w:rsid w:val="007431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table" w:styleId="TableGrid">
    <w:name w:val="Table Grid"/>
    <w:basedOn w:val="TableNormal"/>
    <w:uiPriority w:val="99"/>
    <w:locked/>
    <w:rsid w:val="009B78A0"/>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9</Pages>
  <Words>10773</Words>
  <Characters>6142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dcterms:created xsi:type="dcterms:W3CDTF">2013-11-22T21:02:00Z</dcterms:created>
  <dcterms:modified xsi:type="dcterms:W3CDTF">2013-11-24T19:41:00Z</dcterms:modified>
</cp:coreProperties>
</file>